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2022年湖北省各市（州、区）</w:t>
      </w:r>
    </w:p>
    <w:p>
      <w:pPr>
        <w:ind w:firstLine="0" w:firstLineChars="0"/>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三新供电服务有限公司招聘公告</w:t>
      </w:r>
    </w:p>
    <w:p>
      <w:pPr>
        <w:pStyle w:val="13"/>
        <w:tabs>
          <w:tab w:val="left" w:pos="0"/>
        </w:tabs>
        <w:spacing w:line="540" w:lineRule="exact"/>
        <w:ind w:firstLine="0" w:firstLineChars="0"/>
        <w:rPr>
          <w:rFonts w:ascii="黑体" w:hAnsi="黑体" w:eastAsia="黑体" w:cs="黑体"/>
          <w:b/>
          <w:bCs/>
          <w:spacing w:val="-6"/>
        </w:rPr>
      </w:pPr>
    </w:p>
    <w:p>
      <w:pPr>
        <w:pStyle w:val="13"/>
        <w:tabs>
          <w:tab w:val="left" w:pos="0"/>
        </w:tabs>
        <w:spacing w:line="586" w:lineRule="exact"/>
        <w:ind w:firstLine="640"/>
        <w:rPr>
          <w:rStyle w:val="14"/>
          <w:rFonts w:hAnsi="方正仿宋_GBK" w:cs="方正仿宋_GBK"/>
        </w:rPr>
      </w:pPr>
      <w:r>
        <w:rPr>
          <w:rStyle w:val="14"/>
          <w:rFonts w:hint="eastAsia" w:hAnsi="方正仿宋_GBK" w:cs="方正仿宋_GBK"/>
        </w:rPr>
        <w:t>为进一步助推乡村振兴，支持乡村电网运维与营销服务发展，充实基层供电服务力量，湖北省各市（州、区）三新供电服务有限公司组织开展2022年供电服务职工招聘工作，现将有关事项公告如下：</w:t>
      </w:r>
    </w:p>
    <w:p>
      <w:pPr>
        <w:pStyle w:val="13"/>
        <w:tabs>
          <w:tab w:val="left" w:pos="0"/>
        </w:tabs>
        <w:spacing w:line="586" w:lineRule="exact"/>
        <w:ind w:firstLine="618"/>
        <w:rPr>
          <w:rFonts w:ascii="黑体" w:hAnsi="黑体" w:eastAsia="黑体" w:cs="黑体"/>
          <w:b/>
          <w:spacing w:val="-6"/>
        </w:rPr>
      </w:pPr>
      <w:r>
        <w:rPr>
          <w:rFonts w:ascii="黑体" w:hAnsi="黑体" w:eastAsia="黑体" w:cs="黑体"/>
          <w:b/>
          <w:spacing w:val="-6"/>
        </w:rPr>
        <w:t>一、公司简介</w:t>
      </w:r>
    </w:p>
    <w:p>
      <w:pPr>
        <w:pStyle w:val="13"/>
        <w:tabs>
          <w:tab w:val="left" w:pos="0"/>
        </w:tabs>
        <w:spacing w:line="586" w:lineRule="exact"/>
        <w:ind w:firstLine="640"/>
        <w:rPr>
          <w:rStyle w:val="14"/>
          <w:rFonts w:hint="eastAsia" w:hAnsi="方正仿宋_GBK" w:cs="方正仿宋_GBK"/>
        </w:rPr>
      </w:pPr>
      <w:r>
        <w:rPr>
          <w:rStyle w:val="14"/>
          <w:rFonts w:hint="eastAsia" w:hAnsi="方正仿宋_GBK" w:cs="方正仿宋_GBK"/>
        </w:rPr>
        <w:t>三新供电服务有限公司是国网湖北省电力有限公司各市州供电公司所属集体企业性质的供电服务公司，主要负责各市（州、区）供电公司供电营业区域内所属乡镇1</w:t>
      </w:r>
      <w:r>
        <w:rPr>
          <w:rStyle w:val="14"/>
          <w:rFonts w:hAnsi="方正仿宋_GBK" w:cs="方正仿宋_GBK"/>
        </w:rPr>
        <w:t>0</w:t>
      </w:r>
      <w:r>
        <w:rPr>
          <w:rStyle w:val="14"/>
          <w:rFonts w:hint="eastAsia" w:hAnsi="方正仿宋_GBK" w:cs="方正仿宋_GBK"/>
        </w:rPr>
        <w:t>千伏及以下配网设备现场巡检维护、故障抢修等工作，以及0</w:t>
      </w:r>
      <w:r>
        <w:rPr>
          <w:rStyle w:val="14"/>
          <w:rFonts w:hAnsi="方正仿宋_GBK" w:cs="方正仿宋_GBK"/>
        </w:rPr>
        <w:t>.4</w:t>
      </w:r>
      <w:r>
        <w:rPr>
          <w:rStyle w:val="14"/>
          <w:rFonts w:hint="eastAsia" w:hAnsi="方正仿宋_GBK" w:cs="方正仿宋_GBK"/>
        </w:rPr>
        <w:t>千伏及以下客户用电检查、反窃电、抄表、收费、催费、计量装拆、业扩勘察、用电信息采集运行维护、优质服务等工作。</w:t>
      </w:r>
    </w:p>
    <w:p>
      <w:pPr>
        <w:pStyle w:val="13"/>
        <w:tabs>
          <w:tab w:val="left" w:pos="0"/>
        </w:tabs>
        <w:spacing w:line="586" w:lineRule="exact"/>
        <w:ind w:firstLine="618"/>
        <w:rPr>
          <w:rFonts w:hint="eastAsia" w:ascii="黑体" w:hAnsi="黑体" w:eastAsia="黑体" w:cs="黑体"/>
          <w:b/>
          <w:bCs/>
          <w:spacing w:val="-6"/>
        </w:rPr>
      </w:pPr>
      <w:r>
        <w:rPr>
          <w:rFonts w:hint="eastAsia" w:ascii="黑体" w:hAnsi="黑体" w:eastAsia="黑体" w:cs="黑体"/>
          <w:b/>
          <w:bCs/>
          <w:spacing w:val="-6"/>
        </w:rPr>
        <w:t>二、招聘条件</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1.</w:t>
      </w:r>
      <w:r>
        <w:rPr>
          <w:rFonts w:hint="eastAsia" w:hAnsi="方正仿宋_GBK" w:eastAsia="仿宋_GB2312" w:cs="方正仿宋_GBK"/>
        </w:rPr>
        <w:t>2021年、2022年国内普通高校全日制毕业生，大学专科及以上学历（武汉地区非电工类专业学历要求大学本科及以上），并取得相应学历和学位。招聘专业见附件1。</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2.遵守国家法律法规，具有良好的思想素质，认同企业核心价值观，服从企业安排。</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3.身体健康，符合招聘岗位工作要求。</w:t>
      </w:r>
    </w:p>
    <w:p>
      <w:pPr>
        <w:pStyle w:val="13"/>
        <w:tabs>
          <w:tab w:val="left" w:pos="0"/>
        </w:tabs>
        <w:spacing w:line="586" w:lineRule="exact"/>
        <w:ind w:firstLine="640"/>
        <w:rPr>
          <w:rStyle w:val="15"/>
          <w:rFonts w:hint="eastAsia" w:hAnsi="方正仿宋_GBK" w:eastAsia="仿宋_GB2312" w:cs="方正仿宋_GBK"/>
          <w:b w:val="0"/>
        </w:rPr>
      </w:pPr>
      <w:r>
        <w:rPr>
          <w:rStyle w:val="15"/>
          <w:rFonts w:hint="eastAsia" w:hAnsi="方正仿宋_GBK" w:eastAsia="仿宋_GB2312" w:cs="方正仿宋_GBK"/>
          <w:b w:val="0"/>
        </w:rPr>
        <w:t>4.县域属地农村生源优先。</w:t>
      </w:r>
    </w:p>
    <w:p>
      <w:pPr>
        <w:pStyle w:val="13"/>
        <w:tabs>
          <w:tab w:val="left" w:pos="0"/>
        </w:tabs>
        <w:spacing w:line="586" w:lineRule="exact"/>
        <w:ind w:firstLine="640"/>
        <w:rPr>
          <w:rStyle w:val="14"/>
          <w:rFonts w:hint="eastAsia" w:hAnsi="方正仿宋_GBK" w:cs="方正仿宋_GBK"/>
          <w:bCs w:val="0"/>
        </w:rPr>
      </w:pPr>
      <w:r>
        <w:rPr>
          <w:rStyle w:val="15"/>
          <w:rFonts w:hint="eastAsia" w:hAnsi="方正仿宋_GBK" w:eastAsia="仿宋_GB2312" w:cs="方正仿宋_GBK"/>
          <w:b w:val="0"/>
        </w:rPr>
        <w:t>5.</w:t>
      </w:r>
      <w:r>
        <w:rPr>
          <w:rFonts w:hint="eastAsia" w:hAnsi="方正仿宋_GBK" w:eastAsia="仿宋_GB2312" w:cs="方正仿宋_GBK"/>
        </w:rPr>
        <w:t>专</w:t>
      </w:r>
      <w:r>
        <w:rPr>
          <w:rStyle w:val="14"/>
          <w:rFonts w:hint="eastAsia" w:hAnsi="方正仿宋_GBK" w:cs="方正仿宋_GBK"/>
          <w:bCs w:val="0"/>
        </w:rPr>
        <w:t>科生年龄一般不超过23周岁、本科生不超过25周岁，硕士研究生不超过2</w:t>
      </w:r>
      <w:r>
        <w:rPr>
          <w:rStyle w:val="14"/>
          <w:rFonts w:hAnsi="方正仿宋_GBK" w:cs="方正仿宋_GBK"/>
          <w:bCs w:val="0"/>
        </w:rPr>
        <w:t>8</w:t>
      </w:r>
      <w:r>
        <w:rPr>
          <w:rStyle w:val="14"/>
          <w:rFonts w:hint="eastAsia" w:hAnsi="方正仿宋_GBK" w:cs="方正仿宋_GBK"/>
          <w:bCs w:val="0"/>
        </w:rPr>
        <w:t>周岁，毕业生年龄计算截止时间为2022年6月30日。条件优秀或愿意赴艰苦边远地区、欠发达地区供电所工作的，年龄可适当放宽。</w:t>
      </w:r>
    </w:p>
    <w:p>
      <w:pPr>
        <w:pStyle w:val="13"/>
        <w:tabs>
          <w:tab w:val="left" w:pos="0"/>
        </w:tabs>
        <w:spacing w:line="586" w:lineRule="exact"/>
        <w:ind w:firstLine="640"/>
        <w:rPr>
          <w:rFonts w:hint="eastAsia" w:hAnsi="仿宋_GB2312" w:eastAsia="仿宋_GB2312" w:cs="仿宋_GB2312"/>
        </w:rPr>
      </w:pPr>
      <w:r>
        <w:rPr>
          <w:rFonts w:hint="eastAsia" w:hAnsi="方正仿宋_GBK" w:eastAsia="仿宋_GB2312" w:cs="方正仿宋_GBK"/>
        </w:rPr>
        <w:t>艰苦边远地区、欠发达地区包括：</w:t>
      </w:r>
      <w:r>
        <w:rPr>
          <w:rFonts w:hint="eastAsia" w:hAnsi="仿宋_GB2312" w:eastAsia="仿宋_GB2312" w:cs="仿宋_GB2312"/>
        </w:rPr>
        <w:t>十堰郧县、竹山县、房县、郧西县、竹溪县、丹江口市；宜昌兴山县、秭归县、长阳县、五峰县、远安县；恩施恩施市、利川市、建始县、巴东县、宣恩县、咸丰县、来凤县、鹤峰县；黄石阳新县；襄阳谷城县、保康县、南漳县；孝感孝昌县、大悟县；黄冈团风县、红安县、蕲春县、麻城市、英山县、罗田县；咸宁崇阳县、通城县、通山县；神农架。</w:t>
      </w:r>
    </w:p>
    <w:p>
      <w:pPr>
        <w:pStyle w:val="13"/>
        <w:tabs>
          <w:tab w:val="left" w:pos="0"/>
        </w:tabs>
        <w:spacing w:line="540" w:lineRule="exact"/>
        <w:ind w:left="640" w:firstLine="0" w:firstLineChars="0"/>
        <w:rPr>
          <w:rFonts w:hint="eastAsia" w:ascii="黑体" w:hAnsi="黑体" w:eastAsia="黑体" w:cs="黑体"/>
          <w:b/>
          <w:bCs/>
          <w:spacing w:val="-6"/>
        </w:rPr>
      </w:pPr>
      <w:r>
        <w:rPr>
          <w:rFonts w:hint="eastAsia" w:ascii="黑体" w:hAnsi="黑体" w:eastAsia="黑体" w:cs="黑体"/>
          <w:b/>
          <w:bCs/>
          <w:spacing w:val="-6"/>
        </w:rPr>
        <w:t>三、招聘计划</w:t>
      </w:r>
    </w:p>
    <w:p>
      <w:pPr>
        <w:pStyle w:val="13"/>
        <w:tabs>
          <w:tab w:val="left" w:pos="0"/>
        </w:tabs>
        <w:spacing w:line="586" w:lineRule="exact"/>
        <w:ind w:firstLine="640"/>
        <w:rPr>
          <w:rStyle w:val="14"/>
          <w:rFonts w:hAnsi="方正仿宋_GBK" w:cs="方正仿宋_GBK"/>
          <w:bCs w:val="0"/>
        </w:rPr>
      </w:pPr>
      <w:r>
        <w:rPr>
          <w:rStyle w:val="14"/>
          <w:rFonts w:hint="eastAsia" w:hAnsi="方正仿宋_GBK" w:cs="方正仿宋_GBK"/>
          <w:bCs w:val="0"/>
        </w:rPr>
        <w:t>2022年湖北省各市（州、区）三新供电服务有限公司共计招聘约1000人。</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528"/>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59" w:type="dxa"/>
          </w:tcPr>
          <w:p>
            <w:pPr>
              <w:pStyle w:val="13"/>
              <w:tabs>
                <w:tab w:val="left" w:pos="0"/>
              </w:tabs>
              <w:spacing w:line="586" w:lineRule="exact"/>
              <w:ind w:firstLine="0" w:firstLineChars="0"/>
              <w:jc w:val="center"/>
              <w:rPr>
                <w:rStyle w:val="14"/>
                <w:rFonts w:hint="eastAsia" w:hAnsi="方正仿宋_GBK" w:cs="方正仿宋_GBK"/>
                <w:b/>
                <w:bCs w:val="0"/>
              </w:rPr>
            </w:pPr>
            <w:bookmarkStart w:id="0" w:name="_GoBack"/>
            <w:r>
              <w:rPr>
                <w:rStyle w:val="14"/>
                <w:rFonts w:hint="eastAsia" w:hAnsi="方正仿宋_GBK" w:cs="方正仿宋_GBK"/>
                <w:b/>
                <w:bCs w:val="0"/>
              </w:rPr>
              <w:t>序号</w:t>
            </w:r>
          </w:p>
        </w:tc>
        <w:tc>
          <w:tcPr>
            <w:tcW w:w="5528" w:type="dxa"/>
          </w:tcPr>
          <w:p>
            <w:pPr>
              <w:pStyle w:val="13"/>
              <w:tabs>
                <w:tab w:val="left" w:pos="0"/>
              </w:tabs>
              <w:spacing w:line="586" w:lineRule="exact"/>
              <w:ind w:firstLine="0" w:firstLineChars="0"/>
              <w:jc w:val="center"/>
              <w:rPr>
                <w:rStyle w:val="14"/>
                <w:rFonts w:hint="eastAsia" w:hAnsi="方正仿宋_GBK" w:cs="方正仿宋_GBK"/>
                <w:b/>
                <w:bCs w:val="0"/>
              </w:rPr>
            </w:pPr>
            <w:r>
              <w:rPr>
                <w:rStyle w:val="14"/>
                <w:rFonts w:hint="eastAsia" w:hAnsi="方正仿宋_GBK" w:cs="方正仿宋_GBK"/>
                <w:b/>
                <w:bCs w:val="0"/>
              </w:rPr>
              <w:t>单位</w:t>
            </w:r>
          </w:p>
        </w:tc>
        <w:tc>
          <w:tcPr>
            <w:tcW w:w="2035" w:type="dxa"/>
          </w:tcPr>
          <w:p>
            <w:pPr>
              <w:pStyle w:val="13"/>
              <w:tabs>
                <w:tab w:val="left" w:pos="0"/>
              </w:tabs>
              <w:spacing w:line="586" w:lineRule="exact"/>
              <w:ind w:firstLine="0" w:firstLineChars="0"/>
              <w:jc w:val="center"/>
              <w:rPr>
                <w:rStyle w:val="14"/>
                <w:rFonts w:hint="eastAsia" w:hAnsi="方正仿宋_GBK" w:cs="方正仿宋_GBK"/>
                <w:b/>
                <w:bCs w:val="0"/>
              </w:rPr>
            </w:pPr>
            <w:r>
              <w:rPr>
                <w:rStyle w:val="14"/>
                <w:rFonts w:hint="eastAsia" w:hAnsi="方正仿宋_GBK" w:cs="方正仿宋_GBK"/>
                <w:b/>
                <w:bCs w:val="0"/>
              </w:rPr>
              <w:t>招聘计划</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1</w:t>
            </w:r>
          </w:p>
        </w:tc>
        <w:tc>
          <w:tcPr>
            <w:tcW w:w="5528"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湖北既济三新供电服务有限公司</w:t>
            </w:r>
          </w:p>
        </w:tc>
        <w:tc>
          <w:tcPr>
            <w:tcW w:w="2035"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大约6</w:t>
            </w:r>
            <w:r>
              <w:rPr>
                <w:rStyle w:val="14"/>
                <w:rFonts w:hAnsi="方正仿宋_GBK" w:cs="方正仿宋_GBK"/>
                <w:bCs w:val="0"/>
                <w:sz w:val="30"/>
                <w:szCs w:val="30"/>
              </w:rPr>
              <w:t>0</w:t>
            </w:r>
            <w:r>
              <w:rPr>
                <w:rStyle w:val="14"/>
                <w:rFonts w:hint="eastAsia" w:hAnsi="方正仿宋_GBK" w:cs="方正仿宋_GBK"/>
                <w:bCs w:val="0"/>
                <w:sz w:val="30"/>
                <w:szCs w:val="3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2</w:t>
            </w:r>
          </w:p>
        </w:tc>
        <w:tc>
          <w:tcPr>
            <w:tcW w:w="5528"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荆州三新供电服务有限公司</w:t>
            </w:r>
          </w:p>
        </w:tc>
        <w:tc>
          <w:tcPr>
            <w:tcW w:w="2035"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大约</w:t>
            </w:r>
            <w:r>
              <w:rPr>
                <w:rStyle w:val="14"/>
                <w:rFonts w:hAnsi="方正仿宋_GBK" w:cs="方正仿宋_GBK"/>
                <w:bCs w:val="0"/>
                <w:sz w:val="30"/>
                <w:szCs w:val="30"/>
              </w:rPr>
              <w:t>150</w:t>
            </w:r>
            <w:r>
              <w:rPr>
                <w:rStyle w:val="14"/>
                <w:rFonts w:hint="eastAsia" w:hAnsi="方正仿宋_GBK" w:cs="方正仿宋_GBK"/>
                <w:bCs w:val="0"/>
                <w:sz w:val="30"/>
                <w:szCs w:val="3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3</w:t>
            </w:r>
          </w:p>
        </w:tc>
        <w:tc>
          <w:tcPr>
            <w:tcW w:w="5528"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黄石三新供电服务有限公司</w:t>
            </w:r>
          </w:p>
        </w:tc>
        <w:tc>
          <w:tcPr>
            <w:tcW w:w="2035"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大约</w:t>
            </w:r>
            <w:r>
              <w:rPr>
                <w:rStyle w:val="14"/>
                <w:rFonts w:hAnsi="方正仿宋_GBK" w:cs="方正仿宋_GBK"/>
                <w:bCs w:val="0"/>
                <w:sz w:val="30"/>
                <w:szCs w:val="30"/>
              </w:rPr>
              <w:t>24</w:t>
            </w:r>
            <w:r>
              <w:rPr>
                <w:rStyle w:val="14"/>
                <w:rFonts w:hint="eastAsia" w:hAnsi="方正仿宋_GBK" w:cs="方正仿宋_GBK"/>
                <w:bCs w:val="0"/>
                <w:sz w:val="30"/>
                <w:szCs w:val="3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4</w:t>
            </w:r>
          </w:p>
        </w:tc>
        <w:tc>
          <w:tcPr>
            <w:tcW w:w="5528"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宜昌三新供电服务有限公司</w:t>
            </w:r>
          </w:p>
        </w:tc>
        <w:tc>
          <w:tcPr>
            <w:tcW w:w="2035"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大约</w:t>
            </w:r>
            <w:r>
              <w:rPr>
                <w:rStyle w:val="14"/>
                <w:rFonts w:hAnsi="方正仿宋_GBK" w:cs="方正仿宋_GBK"/>
                <w:bCs w:val="0"/>
                <w:sz w:val="30"/>
                <w:szCs w:val="30"/>
              </w:rPr>
              <w:t>95</w:t>
            </w:r>
            <w:r>
              <w:rPr>
                <w:rStyle w:val="14"/>
                <w:rFonts w:hint="eastAsia" w:hAnsi="方正仿宋_GBK" w:cs="方正仿宋_GBK"/>
                <w:bCs w:val="0"/>
                <w:sz w:val="30"/>
                <w:szCs w:val="3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5</w:t>
            </w:r>
          </w:p>
        </w:tc>
        <w:tc>
          <w:tcPr>
            <w:tcW w:w="5528"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襄阳三新供电服务有限公司</w:t>
            </w:r>
          </w:p>
        </w:tc>
        <w:tc>
          <w:tcPr>
            <w:tcW w:w="2035"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大约</w:t>
            </w:r>
            <w:r>
              <w:rPr>
                <w:rStyle w:val="14"/>
                <w:rFonts w:hAnsi="方正仿宋_GBK" w:cs="方正仿宋_GBK"/>
                <w:bCs w:val="0"/>
                <w:sz w:val="30"/>
                <w:szCs w:val="30"/>
              </w:rPr>
              <w:t>100</w:t>
            </w:r>
            <w:r>
              <w:rPr>
                <w:rStyle w:val="14"/>
                <w:rFonts w:hint="eastAsia" w:hAnsi="方正仿宋_GBK" w:cs="方正仿宋_GBK"/>
                <w:bCs w:val="0"/>
                <w:sz w:val="30"/>
                <w:szCs w:val="3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6</w:t>
            </w:r>
          </w:p>
        </w:tc>
        <w:tc>
          <w:tcPr>
            <w:tcW w:w="5528"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孝感三新供电服务有限公司</w:t>
            </w:r>
          </w:p>
        </w:tc>
        <w:tc>
          <w:tcPr>
            <w:tcW w:w="2035"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大约</w:t>
            </w:r>
            <w:r>
              <w:rPr>
                <w:rStyle w:val="14"/>
                <w:rFonts w:hAnsi="方正仿宋_GBK" w:cs="方正仿宋_GBK"/>
                <w:bCs w:val="0"/>
                <w:sz w:val="30"/>
                <w:szCs w:val="30"/>
              </w:rPr>
              <w:t>98</w:t>
            </w:r>
            <w:r>
              <w:rPr>
                <w:rStyle w:val="14"/>
                <w:rFonts w:hint="eastAsia" w:hAnsi="方正仿宋_GBK" w:cs="方正仿宋_GBK"/>
                <w:bCs w:val="0"/>
                <w:sz w:val="30"/>
                <w:szCs w:val="3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7</w:t>
            </w:r>
          </w:p>
        </w:tc>
        <w:tc>
          <w:tcPr>
            <w:tcW w:w="5528"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荆门三新供电服务有限公司</w:t>
            </w:r>
          </w:p>
        </w:tc>
        <w:tc>
          <w:tcPr>
            <w:tcW w:w="2035"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大约</w:t>
            </w:r>
            <w:r>
              <w:rPr>
                <w:rStyle w:val="14"/>
                <w:rFonts w:hAnsi="方正仿宋_GBK" w:cs="方正仿宋_GBK"/>
                <w:bCs w:val="0"/>
                <w:sz w:val="30"/>
                <w:szCs w:val="30"/>
              </w:rPr>
              <w:t>55</w:t>
            </w:r>
            <w:r>
              <w:rPr>
                <w:rStyle w:val="14"/>
                <w:rFonts w:hint="eastAsia" w:hAnsi="方正仿宋_GBK" w:cs="方正仿宋_GBK"/>
                <w:bCs w:val="0"/>
                <w:sz w:val="30"/>
                <w:szCs w:val="3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8</w:t>
            </w:r>
          </w:p>
        </w:tc>
        <w:tc>
          <w:tcPr>
            <w:tcW w:w="5528"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黄冈三新供电服务有限公司</w:t>
            </w:r>
          </w:p>
        </w:tc>
        <w:tc>
          <w:tcPr>
            <w:tcW w:w="2035"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大约</w:t>
            </w:r>
            <w:r>
              <w:rPr>
                <w:rStyle w:val="14"/>
                <w:rFonts w:hAnsi="方正仿宋_GBK" w:cs="方正仿宋_GBK"/>
                <w:bCs w:val="0"/>
                <w:sz w:val="30"/>
                <w:szCs w:val="30"/>
              </w:rPr>
              <w:t>110</w:t>
            </w:r>
            <w:r>
              <w:rPr>
                <w:rStyle w:val="14"/>
                <w:rFonts w:hint="eastAsia" w:hAnsi="方正仿宋_GBK" w:cs="方正仿宋_GBK"/>
                <w:bCs w:val="0"/>
                <w:sz w:val="30"/>
                <w:szCs w:val="3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9</w:t>
            </w:r>
          </w:p>
        </w:tc>
        <w:tc>
          <w:tcPr>
            <w:tcW w:w="5528"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鄂州三新供电服务有限公司</w:t>
            </w:r>
          </w:p>
        </w:tc>
        <w:tc>
          <w:tcPr>
            <w:tcW w:w="2035"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大约</w:t>
            </w:r>
            <w:r>
              <w:rPr>
                <w:rStyle w:val="14"/>
                <w:rFonts w:hAnsi="方正仿宋_GBK" w:cs="方正仿宋_GBK"/>
                <w:bCs w:val="0"/>
                <w:sz w:val="30"/>
                <w:szCs w:val="30"/>
              </w:rPr>
              <w:t>13</w:t>
            </w:r>
            <w:r>
              <w:rPr>
                <w:rStyle w:val="14"/>
                <w:rFonts w:hint="eastAsia" w:hAnsi="方正仿宋_GBK" w:cs="方正仿宋_GBK"/>
                <w:bCs w:val="0"/>
                <w:sz w:val="30"/>
                <w:szCs w:val="3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1</w:t>
            </w:r>
            <w:r>
              <w:rPr>
                <w:rStyle w:val="14"/>
                <w:rFonts w:hAnsi="方正仿宋_GBK" w:cs="方正仿宋_GBK"/>
                <w:bCs w:val="0"/>
                <w:sz w:val="30"/>
                <w:szCs w:val="30"/>
              </w:rPr>
              <w:t>0</w:t>
            </w:r>
          </w:p>
        </w:tc>
        <w:tc>
          <w:tcPr>
            <w:tcW w:w="5528"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咸宁三新供电服务有限公司</w:t>
            </w:r>
          </w:p>
        </w:tc>
        <w:tc>
          <w:tcPr>
            <w:tcW w:w="2035"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大约</w:t>
            </w:r>
            <w:r>
              <w:rPr>
                <w:rStyle w:val="14"/>
                <w:rFonts w:hAnsi="方正仿宋_GBK" w:cs="方正仿宋_GBK"/>
                <w:bCs w:val="0"/>
                <w:sz w:val="30"/>
                <w:szCs w:val="30"/>
              </w:rPr>
              <w:t>60</w:t>
            </w:r>
            <w:r>
              <w:rPr>
                <w:rStyle w:val="14"/>
                <w:rFonts w:hint="eastAsia" w:hAnsi="方正仿宋_GBK" w:cs="方正仿宋_GBK"/>
                <w:bCs w:val="0"/>
                <w:sz w:val="30"/>
                <w:szCs w:val="3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1</w:t>
            </w:r>
            <w:r>
              <w:rPr>
                <w:rStyle w:val="14"/>
                <w:rFonts w:hAnsi="方正仿宋_GBK" w:cs="方正仿宋_GBK"/>
                <w:bCs w:val="0"/>
                <w:sz w:val="30"/>
                <w:szCs w:val="30"/>
              </w:rPr>
              <w:t>1</w:t>
            </w:r>
          </w:p>
        </w:tc>
        <w:tc>
          <w:tcPr>
            <w:tcW w:w="5528"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十堰三新供电服务有限公司</w:t>
            </w:r>
          </w:p>
        </w:tc>
        <w:tc>
          <w:tcPr>
            <w:tcW w:w="2035"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大约</w:t>
            </w:r>
            <w:r>
              <w:rPr>
                <w:rStyle w:val="14"/>
                <w:rFonts w:hAnsi="方正仿宋_GBK" w:cs="方正仿宋_GBK"/>
                <w:bCs w:val="0"/>
                <w:sz w:val="30"/>
                <w:szCs w:val="30"/>
              </w:rPr>
              <w:t>55</w:t>
            </w:r>
            <w:r>
              <w:rPr>
                <w:rStyle w:val="14"/>
                <w:rFonts w:hint="eastAsia" w:hAnsi="方正仿宋_GBK" w:cs="方正仿宋_GBK"/>
                <w:bCs w:val="0"/>
                <w:sz w:val="30"/>
                <w:szCs w:val="3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1</w:t>
            </w:r>
            <w:r>
              <w:rPr>
                <w:rStyle w:val="14"/>
                <w:rFonts w:hAnsi="方正仿宋_GBK" w:cs="方正仿宋_GBK"/>
                <w:bCs w:val="0"/>
                <w:sz w:val="30"/>
                <w:szCs w:val="30"/>
              </w:rPr>
              <w:t>2</w:t>
            </w:r>
          </w:p>
        </w:tc>
        <w:tc>
          <w:tcPr>
            <w:tcW w:w="5528"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随州三新供电服务有限公司</w:t>
            </w:r>
          </w:p>
        </w:tc>
        <w:tc>
          <w:tcPr>
            <w:tcW w:w="2035"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大约</w:t>
            </w:r>
            <w:r>
              <w:rPr>
                <w:rStyle w:val="14"/>
                <w:rFonts w:hAnsi="方正仿宋_GBK" w:cs="方正仿宋_GBK"/>
                <w:bCs w:val="0"/>
                <w:sz w:val="30"/>
                <w:szCs w:val="30"/>
              </w:rPr>
              <w:t>60</w:t>
            </w:r>
            <w:r>
              <w:rPr>
                <w:rStyle w:val="14"/>
                <w:rFonts w:hint="eastAsia" w:hAnsi="方正仿宋_GBK" w:cs="方正仿宋_GBK"/>
                <w:bCs w:val="0"/>
                <w:sz w:val="30"/>
                <w:szCs w:val="3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1</w:t>
            </w:r>
            <w:r>
              <w:rPr>
                <w:rStyle w:val="14"/>
                <w:rFonts w:hAnsi="方正仿宋_GBK" w:cs="方正仿宋_GBK"/>
                <w:bCs w:val="0"/>
                <w:sz w:val="30"/>
                <w:szCs w:val="30"/>
              </w:rPr>
              <w:t>3</w:t>
            </w:r>
          </w:p>
        </w:tc>
        <w:tc>
          <w:tcPr>
            <w:tcW w:w="5528"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恩施三新供电服务有限公司</w:t>
            </w:r>
          </w:p>
        </w:tc>
        <w:tc>
          <w:tcPr>
            <w:tcW w:w="2035"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大约</w:t>
            </w:r>
            <w:r>
              <w:rPr>
                <w:rStyle w:val="14"/>
                <w:rFonts w:hAnsi="方正仿宋_GBK" w:cs="方正仿宋_GBK"/>
                <w:bCs w:val="0"/>
                <w:sz w:val="30"/>
                <w:szCs w:val="30"/>
              </w:rPr>
              <w:t>100</w:t>
            </w:r>
            <w:r>
              <w:rPr>
                <w:rStyle w:val="14"/>
                <w:rFonts w:hint="eastAsia" w:hAnsi="方正仿宋_GBK" w:cs="方正仿宋_GBK"/>
                <w:bCs w:val="0"/>
                <w:sz w:val="30"/>
                <w:szCs w:val="3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1</w:t>
            </w:r>
            <w:r>
              <w:rPr>
                <w:rStyle w:val="14"/>
                <w:rFonts w:hAnsi="方正仿宋_GBK" w:cs="方正仿宋_GBK"/>
                <w:bCs w:val="0"/>
                <w:sz w:val="30"/>
                <w:szCs w:val="30"/>
              </w:rPr>
              <w:t>4</w:t>
            </w:r>
          </w:p>
        </w:tc>
        <w:tc>
          <w:tcPr>
            <w:tcW w:w="5528"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神农架林区三新供电服务有限公司</w:t>
            </w:r>
          </w:p>
        </w:tc>
        <w:tc>
          <w:tcPr>
            <w:tcW w:w="2035" w:type="dxa"/>
          </w:tcPr>
          <w:p>
            <w:pPr>
              <w:pStyle w:val="13"/>
              <w:tabs>
                <w:tab w:val="left" w:pos="0"/>
              </w:tabs>
              <w:spacing w:line="586" w:lineRule="exact"/>
              <w:ind w:firstLine="0" w:firstLineChars="0"/>
              <w:jc w:val="center"/>
              <w:rPr>
                <w:rStyle w:val="14"/>
                <w:rFonts w:hint="eastAsia" w:hAnsi="方正仿宋_GBK" w:cs="方正仿宋_GBK"/>
                <w:bCs w:val="0"/>
                <w:sz w:val="30"/>
                <w:szCs w:val="30"/>
              </w:rPr>
            </w:pPr>
            <w:r>
              <w:rPr>
                <w:rStyle w:val="14"/>
                <w:rFonts w:hint="eastAsia" w:hAnsi="方正仿宋_GBK" w:cs="方正仿宋_GBK"/>
                <w:bCs w:val="0"/>
                <w:sz w:val="30"/>
                <w:szCs w:val="30"/>
              </w:rPr>
              <w:t>大约</w:t>
            </w:r>
            <w:r>
              <w:rPr>
                <w:rStyle w:val="14"/>
                <w:rFonts w:hAnsi="方正仿宋_GBK" w:cs="方正仿宋_GBK"/>
                <w:bCs w:val="0"/>
                <w:sz w:val="30"/>
                <w:szCs w:val="30"/>
              </w:rPr>
              <w:t>20</w:t>
            </w:r>
            <w:r>
              <w:rPr>
                <w:rStyle w:val="14"/>
                <w:rFonts w:hint="eastAsia" w:hAnsi="方正仿宋_GBK" w:cs="方正仿宋_GBK"/>
                <w:bCs w:val="0"/>
                <w:sz w:val="30"/>
                <w:szCs w:val="30"/>
              </w:rPr>
              <w:t>人</w:t>
            </w:r>
          </w:p>
        </w:tc>
      </w:tr>
    </w:tbl>
    <w:p>
      <w:pPr>
        <w:pStyle w:val="13"/>
        <w:tabs>
          <w:tab w:val="left" w:pos="0"/>
        </w:tabs>
        <w:spacing w:line="540" w:lineRule="exact"/>
        <w:ind w:left="640" w:firstLine="0" w:firstLineChars="0"/>
        <w:rPr>
          <w:rFonts w:hint="eastAsia" w:ascii="黑体" w:hAnsi="黑体" w:eastAsia="黑体" w:cs="黑体"/>
          <w:b/>
          <w:bCs/>
          <w:spacing w:val="-6"/>
        </w:rPr>
      </w:pPr>
      <w:r>
        <w:rPr>
          <w:rFonts w:hint="eastAsia" w:ascii="黑体" w:hAnsi="黑体" w:eastAsia="黑体" w:cs="黑体"/>
          <w:b/>
          <w:bCs/>
          <w:spacing w:val="-6"/>
        </w:rPr>
        <w:t>四、招聘流程</w:t>
      </w:r>
    </w:p>
    <w:p>
      <w:pPr>
        <w:pStyle w:val="13"/>
        <w:spacing w:line="586" w:lineRule="exact"/>
        <w:ind w:firstLine="643"/>
        <w:rPr>
          <w:rFonts w:hint="eastAsia" w:ascii="楷体_GB2312" w:hAnsi="楷体_GB2312" w:eastAsia="楷体_GB2312" w:cs="楷体_GB2312"/>
          <w:b/>
          <w:bCs/>
        </w:rPr>
      </w:pPr>
      <w:r>
        <w:rPr>
          <w:rFonts w:hint="eastAsia" w:ascii="楷体_GB2312" w:hAnsi="楷体_GB2312" w:eastAsia="楷体_GB2312" w:cs="楷体_GB2312"/>
          <w:b/>
          <w:bCs/>
        </w:rPr>
        <w:t>（一）网上报名</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应聘者扫描二维码（见附件2），按要求完成信息填报，上传附件。报名时间为2022年7月22日至2022年8月5日24:00，如需延长报名时间，另行通知。建议报名志愿优先选择属地单位。</w:t>
      </w:r>
    </w:p>
    <w:p>
      <w:pPr>
        <w:pStyle w:val="13"/>
        <w:spacing w:line="586" w:lineRule="exact"/>
        <w:ind w:firstLine="643"/>
        <w:rPr>
          <w:rFonts w:hint="eastAsia" w:ascii="楷体_GB2312" w:hAnsi="楷体_GB2312" w:eastAsia="楷体_GB2312" w:cs="楷体_GB2312"/>
          <w:b/>
          <w:bCs/>
        </w:rPr>
      </w:pPr>
      <w:r>
        <w:rPr>
          <w:rFonts w:hint="eastAsia" w:ascii="楷体_GB2312" w:hAnsi="楷体_GB2312" w:eastAsia="楷体_GB2312" w:cs="楷体_GB2312"/>
          <w:b/>
          <w:bCs/>
        </w:rPr>
        <w:t>（二）资格审核</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公司对报名人员信息进行审核，筛选初审合格人员。简历筛选原则上属地优先，综合考虑招聘计划、岗位需求、毕业院校、所学专业、学历层次、在校成绩等因素。</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线上资格审核通过后，合格人员按照通知参加现场资格审核，发放准考证。应聘人员现场资格审核需要准备的材料包括学籍验证报告、英语等级证、计算机等级证、其他各类证书等。学籍验证报告是资格审核的重要依据，请毕业生保证学籍验证报告在2022年9月30日前有效。</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现场资格审核重点审查应聘人员个人信息与报名信息是否一致，包括个人身份信息、学籍信息及相关资格认证信息等；审查应聘人员是否符合所需岗位的专业和年龄要求、所持各类证书证件是否真实有效、各类材料是否真实完整；学籍学历必须通过学信网验证。</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现场资格审核时间和地点以正式通知为准。</w:t>
      </w:r>
    </w:p>
    <w:p>
      <w:pPr>
        <w:pStyle w:val="13"/>
        <w:spacing w:line="586" w:lineRule="exact"/>
        <w:ind w:firstLine="643"/>
        <w:rPr>
          <w:rFonts w:hint="eastAsia" w:ascii="楷体_GB2312" w:hAnsi="楷体_GB2312" w:eastAsia="楷体_GB2312" w:cs="楷体_GB2312"/>
          <w:b/>
          <w:bCs/>
        </w:rPr>
      </w:pPr>
      <w:r>
        <w:rPr>
          <w:rFonts w:hint="eastAsia" w:ascii="楷体_GB2312" w:hAnsi="楷体_GB2312" w:eastAsia="楷体_GB2312" w:cs="楷体_GB2312"/>
          <w:b/>
          <w:bCs/>
        </w:rPr>
        <w:t>（三）招聘考试</w:t>
      </w:r>
    </w:p>
    <w:p>
      <w:pPr>
        <w:pStyle w:val="13"/>
        <w:spacing w:line="586" w:lineRule="exact"/>
        <w:ind w:firstLine="616"/>
        <w:rPr>
          <w:rFonts w:hint="eastAsia" w:hAnsi="楷体_GB2312" w:eastAsia="仿宋_GB2312" w:cs="楷体_GB2312"/>
          <w:b/>
          <w:bCs/>
        </w:rPr>
      </w:pPr>
      <w:r>
        <w:rPr>
          <w:rFonts w:hint="eastAsia" w:hAnsi="方正仿宋_GBK" w:eastAsia="仿宋_GB2312" w:cs="方正仿宋_GBK"/>
          <w:spacing w:val="-6"/>
        </w:rPr>
        <w:t>供电服务职工招聘考试，分为笔试、面试和心理测评，笔试成绩占60％，面试成绩占40％，取综合成绩。各专业考试大纲见附件3。</w:t>
      </w:r>
    </w:p>
    <w:p>
      <w:pPr>
        <w:pStyle w:val="13"/>
        <w:tabs>
          <w:tab w:val="left" w:pos="0"/>
        </w:tabs>
        <w:spacing w:line="586" w:lineRule="exact"/>
        <w:ind w:firstLine="618"/>
        <w:rPr>
          <w:rFonts w:hint="eastAsia" w:hAnsi="方正仿宋_GBK" w:eastAsia="仿宋_GB2312" w:cs="方正仿宋_GBK"/>
          <w:b/>
          <w:spacing w:val="-6"/>
        </w:rPr>
      </w:pPr>
      <w:r>
        <w:rPr>
          <w:rFonts w:hint="eastAsia" w:hAnsi="方正仿宋_GBK" w:eastAsia="仿宋_GB2312" w:cs="方正仿宋_GBK"/>
          <w:b/>
          <w:spacing w:val="-6"/>
        </w:rPr>
        <w:t>1.笔试</w:t>
      </w:r>
    </w:p>
    <w:p>
      <w:pPr>
        <w:pStyle w:val="13"/>
        <w:tabs>
          <w:tab w:val="left" w:pos="0"/>
        </w:tabs>
        <w:spacing w:line="586" w:lineRule="exact"/>
        <w:ind w:firstLine="618"/>
        <w:rPr>
          <w:rFonts w:hint="eastAsia" w:hAnsi="方正仿宋_GBK" w:eastAsia="仿宋_GB2312" w:cs="方正仿宋_GBK"/>
          <w:spacing w:val="-6"/>
        </w:rPr>
      </w:pPr>
      <w:r>
        <w:rPr>
          <w:rFonts w:hint="eastAsia" w:hAnsi="方正仿宋_GBK" w:eastAsia="仿宋_GB2312" w:cs="方正仿宋_GBK"/>
          <w:b/>
          <w:spacing w:val="-6"/>
        </w:rPr>
        <w:t>笔试时间待定。笔试分电工类、非电工类两类，</w:t>
      </w:r>
      <w:r>
        <w:rPr>
          <w:rFonts w:hint="eastAsia" w:hAnsi="方正仿宋_GBK" w:eastAsia="仿宋_GB2312" w:cs="方正仿宋_GBK"/>
          <w:spacing w:val="-6"/>
        </w:rPr>
        <w:t>采取闭卷方式进行。考试地点：武汉电力职业技术学院（地址：武汉市洪山区珞喻路189号）</w:t>
      </w:r>
    </w:p>
    <w:p>
      <w:pPr>
        <w:pStyle w:val="13"/>
        <w:tabs>
          <w:tab w:val="left" w:pos="0"/>
        </w:tabs>
        <w:spacing w:line="586" w:lineRule="exact"/>
        <w:ind w:firstLine="618"/>
        <w:rPr>
          <w:rFonts w:hint="eastAsia" w:hAnsi="方正仿宋_GBK" w:eastAsia="仿宋_GB2312" w:cs="方正仿宋_GBK"/>
          <w:b/>
          <w:spacing w:val="-6"/>
        </w:rPr>
      </w:pPr>
      <w:r>
        <w:rPr>
          <w:rFonts w:hint="eastAsia" w:hAnsi="方正仿宋_GBK" w:eastAsia="仿宋_GB2312" w:cs="方正仿宋_GBK"/>
          <w:b/>
          <w:spacing w:val="-6"/>
        </w:rPr>
        <w:t>2.面试</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公司通过短信或电话等方式通知笔试合格人员参加面试，未入围的不再另行通知。面试时间和地点以正式通知为准。</w:t>
      </w:r>
    </w:p>
    <w:p>
      <w:pPr>
        <w:pStyle w:val="13"/>
        <w:tabs>
          <w:tab w:val="left" w:pos="0"/>
        </w:tabs>
        <w:spacing w:line="586" w:lineRule="exact"/>
        <w:ind w:firstLine="618"/>
        <w:rPr>
          <w:rFonts w:hint="eastAsia" w:hAnsi="方正仿宋_GBK" w:eastAsia="仿宋_GB2312" w:cs="方正仿宋_GBK"/>
          <w:b/>
          <w:spacing w:val="-6"/>
        </w:rPr>
      </w:pPr>
      <w:r>
        <w:rPr>
          <w:rFonts w:hint="eastAsia" w:hAnsi="方正仿宋_GBK" w:eastAsia="仿宋_GB2312" w:cs="方正仿宋_GBK"/>
          <w:b/>
          <w:spacing w:val="-6"/>
        </w:rPr>
        <w:t>3.心理测评</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统一组织开展心理测评，时间和地点以正式通知为准，</w:t>
      </w:r>
      <w:r>
        <w:rPr>
          <w:rFonts w:hint="eastAsia" w:hAnsi="方正仿宋_GBK" w:eastAsia="仿宋_GB2312" w:cs="方正仿宋_GBK"/>
        </w:rPr>
        <w:t>心理测试不合格者不予录取。</w:t>
      </w:r>
    </w:p>
    <w:p>
      <w:pPr>
        <w:pStyle w:val="13"/>
        <w:spacing w:line="586" w:lineRule="exact"/>
        <w:ind w:firstLine="643"/>
        <w:rPr>
          <w:rFonts w:hint="eastAsia" w:hAnsi="方正仿宋_GBK" w:eastAsia="仿宋_GB2312" w:cs="方正仿宋_GBK"/>
          <w:b/>
          <w:bCs/>
        </w:rPr>
      </w:pPr>
      <w:r>
        <w:rPr>
          <w:rFonts w:hint="eastAsia" w:hAnsi="方正仿宋_GBK" w:eastAsia="仿宋_GB2312" w:cs="方正仿宋_GBK"/>
          <w:b/>
          <w:bCs/>
        </w:rPr>
        <w:t>4.确定拟录用人选</w:t>
      </w:r>
    </w:p>
    <w:p>
      <w:pPr>
        <w:pStyle w:val="6"/>
        <w:rPr>
          <w:rFonts w:hint="eastAsia" w:hAnsi="方正仿宋_GBK" w:cs="方正仿宋_GBK"/>
        </w:rPr>
      </w:pPr>
      <w:r>
        <w:rPr>
          <w:rFonts w:hint="eastAsia" w:hAnsi="方正仿宋_GBK" w:cs="方正仿宋_GBK"/>
        </w:rPr>
        <w:t>根据笔试、面试综合成绩，按从高分到低分顺序确定拟录用人选并公示。</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因应聘人员自动放弃或被取消考试资格后出现的空缺，按同一市级供电服务公司考试成绩，从高分到低分顺位递补。</w:t>
      </w:r>
    </w:p>
    <w:p>
      <w:pPr>
        <w:pStyle w:val="13"/>
        <w:tabs>
          <w:tab w:val="left" w:pos="0"/>
        </w:tabs>
        <w:spacing w:line="586" w:lineRule="exact"/>
        <w:ind w:firstLine="643"/>
        <w:rPr>
          <w:rFonts w:hint="eastAsia" w:hAnsi="方正仿宋_GBK" w:eastAsia="仿宋_GB2312" w:cs="方正仿宋_GBK"/>
          <w:b/>
          <w:bCs/>
        </w:rPr>
      </w:pPr>
      <w:r>
        <w:rPr>
          <w:rFonts w:hint="eastAsia" w:hAnsi="方正仿宋_GBK" w:eastAsia="仿宋_GB2312" w:cs="方正仿宋_GBK"/>
          <w:b/>
          <w:bCs/>
        </w:rPr>
        <w:t>5.体检</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招聘单位将组织拟录用人员体检，体检标准参照国家公务员体检标准，结合行业特点和履行岗位职责需要确定。出现体检不合格者，重新在同一市级供电服务公司应聘人员中按考试成绩从高到低顺位递补。</w:t>
      </w:r>
    </w:p>
    <w:p>
      <w:pPr>
        <w:pStyle w:val="13"/>
        <w:tabs>
          <w:tab w:val="left" w:pos="0"/>
        </w:tabs>
        <w:spacing w:line="540" w:lineRule="exact"/>
        <w:ind w:left="640" w:firstLine="0" w:firstLineChars="0"/>
        <w:rPr>
          <w:rFonts w:hint="eastAsia" w:hAnsi="黑体" w:eastAsia="仿宋_GB2312" w:cs="黑体"/>
          <w:b/>
          <w:bCs/>
          <w:spacing w:val="-6"/>
        </w:rPr>
      </w:pPr>
      <w:r>
        <w:rPr>
          <w:rFonts w:hint="eastAsia" w:hAnsi="黑体" w:eastAsia="仿宋_GB2312" w:cs="黑体"/>
          <w:b/>
          <w:bCs/>
          <w:spacing w:val="-6"/>
        </w:rPr>
        <w:t>6.办理录用手续</w:t>
      </w:r>
    </w:p>
    <w:p>
      <w:pPr>
        <w:pStyle w:val="6"/>
        <w:rPr>
          <w:rFonts w:hint="eastAsia" w:hAnsi="方正仿宋_GBK" w:cs="方正仿宋_GBK"/>
        </w:rPr>
      </w:pPr>
      <w:r>
        <w:rPr>
          <w:rFonts w:hint="eastAsia" w:hAnsi="方正仿宋_GBK" w:cs="方正仿宋_GBK"/>
        </w:rPr>
        <w:t>拟录用人员名单经决策程序后办理入职手续。拟录用人员接到录取通知后，不能在规定时间如期报到的，需提交延期报到申请，经确认审批后方可延期。逾期未报到也未办理延期手续者视为放弃录用资格，按同一市级供电服务公司考试成绩，从高分到低分顺位递补。</w:t>
      </w:r>
    </w:p>
    <w:p>
      <w:pPr>
        <w:pStyle w:val="6"/>
        <w:rPr>
          <w:rFonts w:hint="eastAsia" w:hAnsi="方正仿宋_GBK" w:cs="方正仿宋_GBK"/>
          <w:b/>
        </w:rPr>
      </w:pPr>
      <w:r>
        <w:rPr>
          <w:rFonts w:hint="eastAsia" w:hAnsi="方正仿宋_GBK" w:cs="方正仿宋_GBK"/>
        </w:rPr>
        <w:t>各地市供电服务公司对信息核查无误后，与拟录用人员签订劳动合同，正式建立劳动关系。首次订立劳动合同原则上为三年，试用期为六个月。</w:t>
      </w:r>
      <w:r>
        <w:rPr>
          <w:rFonts w:hint="eastAsia" w:hAnsi="方正仿宋_GBK" w:cs="方正仿宋_GBK"/>
          <w:b/>
        </w:rPr>
        <w:t>劳动合同中约定服务期条款，原则上不跨县域流动。</w:t>
      </w:r>
    </w:p>
    <w:p>
      <w:pPr>
        <w:pStyle w:val="13"/>
        <w:tabs>
          <w:tab w:val="left" w:pos="0"/>
        </w:tabs>
        <w:spacing w:line="540" w:lineRule="exact"/>
        <w:ind w:left="640" w:firstLine="0" w:firstLineChars="0"/>
        <w:rPr>
          <w:rFonts w:hint="eastAsia" w:ascii="黑体" w:hAnsi="黑体" w:eastAsia="黑体" w:cs="黑体"/>
          <w:b/>
          <w:bCs/>
          <w:spacing w:val="-6"/>
        </w:rPr>
      </w:pPr>
      <w:r>
        <w:rPr>
          <w:rFonts w:hint="eastAsia" w:ascii="黑体" w:hAnsi="黑体" w:eastAsia="黑体" w:cs="黑体"/>
          <w:b/>
          <w:bCs/>
          <w:spacing w:val="-6"/>
        </w:rPr>
        <w:t>五、其他</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（一）有下列情形之一的，取消应聘毕业生的考试和录用资格：</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1.伪造、涂改学历、学位及相关资格证书、获奖证明的；</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2.伪造教育经历，虚报在校成绩的；</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3.在应聘考试过程中作弊的；</w:t>
      </w:r>
    </w:p>
    <w:p>
      <w:pPr>
        <w:pStyle w:val="13"/>
        <w:tabs>
          <w:tab w:val="left" w:pos="0"/>
        </w:tabs>
        <w:spacing w:line="586" w:lineRule="exact"/>
        <w:ind w:firstLine="616"/>
        <w:rPr>
          <w:rFonts w:hAnsi="方正仿宋_GBK" w:eastAsia="仿宋_GB2312" w:cs="方正仿宋_GBK"/>
          <w:spacing w:val="-6"/>
        </w:rPr>
      </w:pPr>
      <w:r>
        <w:rPr>
          <w:rFonts w:hint="eastAsia" w:hAnsi="方正仿宋_GBK" w:eastAsia="仿宋_GB2312" w:cs="方正仿宋_GBK"/>
          <w:spacing w:val="-6"/>
        </w:rPr>
        <w:t>4.有其他应取消资格的情形的。</w:t>
      </w:r>
    </w:p>
    <w:p>
      <w:pPr>
        <w:pStyle w:val="13"/>
        <w:tabs>
          <w:tab w:val="left" w:pos="0"/>
        </w:tabs>
        <w:spacing w:line="586" w:lineRule="exact"/>
        <w:ind w:firstLine="616"/>
        <w:rPr>
          <w:rFonts w:hAnsi="方正仿宋_GBK" w:eastAsia="仿宋_GB2312" w:cs="方正仿宋_GBK"/>
          <w:spacing w:val="-6"/>
        </w:rPr>
      </w:pPr>
      <w:r>
        <w:rPr>
          <w:rFonts w:hint="eastAsia" w:hAnsi="方正仿宋_GBK" w:eastAsia="仿宋_GB2312" w:cs="方正仿宋_GBK"/>
          <w:spacing w:val="-6"/>
        </w:rPr>
        <w:t>（二）为保证及时收到考试相关信息、通知，请保持通讯畅通，招聘期间不得随意更换手机号码。</w:t>
      </w:r>
    </w:p>
    <w:p>
      <w:pPr>
        <w:pStyle w:val="13"/>
        <w:tabs>
          <w:tab w:val="left" w:pos="0"/>
        </w:tabs>
        <w:spacing w:line="586" w:lineRule="exact"/>
        <w:ind w:firstLine="616"/>
        <w:rPr>
          <w:rFonts w:hAnsi="方正仿宋_GBK" w:eastAsia="仿宋_GB2312" w:cs="方正仿宋_GBK"/>
          <w:spacing w:val="-6"/>
        </w:rPr>
      </w:pPr>
      <w:r>
        <w:rPr>
          <w:rFonts w:hint="eastAsia" w:hAnsi="方正仿宋_GBK" w:eastAsia="仿宋_GB2312" w:cs="方正仿宋_GBK"/>
          <w:spacing w:val="-6"/>
        </w:rPr>
        <w:t>（三）公司不组织任何形式的考前培训，任何针对供电服务职工招聘笔试和面试的辅导班、考试材料、复习资料，均与公司无关。</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（四）公司在招聘过程中不收取报名费、中介费、手续费、资料费等任何费用。</w:t>
      </w:r>
    </w:p>
    <w:p>
      <w:pPr>
        <w:pStyle w:val="13"/>
        <w:tabs>
          <w:tab w:val="left" w:pos="0"/>
        </w:tabs>
        <w:spacing w:line="540" w:lineRule="exact"/>
        <w:ind w:left="640" w:firstLine="0" w:firstLineChars="0"/>
        <w:rPr>
          <w:rFonts w:hint="eastAsia" w:ascii="黑体" w:hAnsi="黑体" w:eastAsia="黑体" w:cs="黑体"/>
          <w:b/>
          <w:bCs/>
          <w:spacing w:val="-6"/>
        </w:rPr>
      </w:pPr>
      <w:r>
        <w:rPr>
          <w:rFonts w:hint="eastAsia" w:ascii="黑体" w:hAnsi="黑体" w:eastAsia="黑体" w:cs="黑体"/>
          <w:b/>
          <w:bCs/>
          <w:spacing w:val="-6"/>
        </w:rPr>
        <w:t>六、咨询电话（仅限考生本人咨询）</w:t>
      </w:r>
    </w:p>
    <w:p>
      <w:pPr>
        <w:pStyle w:val="13"/>
        <w:tabs>
          <w:tab w:val="left" w:pos="0"/>
        </w:tabs>
        <w:spacing w:line="586" w:lineRule="exact"/>
        <w:ind w:firstLine="616"/>
        <w:rPr>
          <w:rFonts w:hint="eastAsia" w:hAnsi="方正仿宋_GBK" w:eastAsia="仿宋_GB2312" w:cs="方正仿宋_GBK"/>
          <w:spacing w:val="-6"/>
        </w:rPr>
      </w:pPr>
      <w:r>
        <w:rPr>
          <w:rFonts w:hint="eastAsia" w:hAnsi="方正仿宋_GBK" w:eastAsia="仿宋_GB2312" w:cs="方正仿宋_GBK"/>
          <w:spacing w:val="-6"/>
        </w:rPr>
        <w:t>027-88566446；027-8856</w:t>
      </w:r>
      <w:r>
        <w:rPr>
          <w:rFonts w:hAnsi="方正仿宋_GBK" w:eastAsia="仿宋_GB2312" w:cs="方正仿宋_GBK"/>
          <w:spacing w:val="-6"/>
        </w:rPr>
        <w:t>6</w:t>
      </w:r>
      <w:r>
        <w:rPr>
          <w:rFonts w:hint="eastAsia" w:hAnsi="方正仿宋_GBK" w:eastAsia="仿宋_GB2312" w:cs="方正仿宋_GBK"/>
          <w:spacing w:val="-6"/>
        </w:rPr>
        <w:t>450。</w:t>
      </w:r>
    </w:p>
    <w:p>
      <w:pPr>
        <w:pStyle w:val="13"/>
        <w:tabs>
          <w:tab w:val="left" w:pos="0"/>
        </w:tabs>
        <w:spacing w:line="586" w:lineRule="exact"/>
        <w:ind w:firstLine="616"/>
        <w:rPr>
          <w:rFonts w:hint="eastAsia" w:hAnsi="方正仿宋_GBK" w:eastAsia="仿宋_GB2312" w:cs="方正仿宋_GBK"/>
          <w:spacing w:val="-6"/>
        </w:rPr>
      </w:pPr>
    </w:p>
    <w:p>
      <w:pPr>
        <w:pStyle w:val="13"/>
        <w:tabs>
          <w:tab w:val="left" w:pos="0"/>
        </w:tabs>
        <w:spacing w:line="586" w:lineRule="exact"/>
        <w:ind w:firstLine="616"/>
        <w:rPr>
          <w:rFonts w:hint="eastAsia" w:hAnsi="方正仿宋_GBK" w:eastAsia="仿宋_GB2312" w:cs="方正仿宋_GBK"/>
          <w:spacing w:val="-6"/>
        </w:rPr>
      </w:pPr>
    </w:p>
    <w:p>
      <w:pPr>
        <w:pStyle w:val="13"/>
        <w:tabs>
          <w:tab w:val="left" w:pos="0"/>
        </w:tabs>
        <w:spacing w:line="586" w:lineRule="exact"/>
        <w:ind w:firstLine="5236" w:firstLineChars="1700"/>
        <w:rPr>
          <w:rFonts w:hint="eastAsia" w:hAnsi="方正仿宋_GBK" w:eastAsia="仿宋_GB2312" w:cs="方正仿宋_GBK"/>
          <w:spacing w:val="-6"/>
        </w:rPr>
      </w:pPr>
      <w:r>
        <w:rPr>
          <w:rFonts w:hint="eastAsia" w:hAnsi="方正仿宋_GBK" w:eastAsia="仿宋_GB2312" w:cs="方正仿宋_GBK"/>
          <w:spacing w:val="-6"/>
          <w:lang w:eastAsia="zh-CN"/>
        </w:rPr>
        <w:t>2022年7月22日</w:t>
      </w:r>
    </w:p>
    <w:p>
      <w:pPr>
        <w:ind w:firstLine="616"/>
        <w:rPr>
          <w:rFonts w:hint="eastAsia" w:ascii="方正仿宋_GBK" w:hAnsi="方正仿宋_GBK" w:cs="方正仿宋_GBK"/>
          <w:spacing w:val="-6"/>
        </w:rPr>
      </w:pPr>
      <w:r>
        <w:rPr>
          <w:rFonts w:hint="eastAsia" w:ascii="方正仿宋_GBK" w:hAnsi="方正仿宋_GBK" w:cs="方正仿宋_GBK"/>
          <w:spacing w:val="-6"/>
        </w:rPr>
        <w:br w:type="page"/>
      </w:r>
    </w:p>
    <w:p>
      <w:pPr>
        <w:pStyle w:val="13"/>
        <w:tabs>
          <w:tab w:val="left" w:pos="0"/>
        </w:tabs>
        <w:spacing w:line="586" w:lineRule="exact"/>
        <w:ind w:firstLine="0" w:firstLineChars="0"/>
        <w:rPr>
          <w:rFonts w:hint="eastAsia" w:hAnsi="方正仿宋_GBK" w:eastAsia="仿宋_GB2312" w:cs="方正仿宋_GBK"/>
          <w:spacing w:val="-6"/>
        </w:rPr>
      </w:pPr>
      <w:r>
        <w:rPr>
          <w:rFonts w:hint="eastAsia" w:hAnsi="方正仿宋_GBK" w:eastAsia="仿宋_GB2312" w:cs="方正仿宋_GBK"/>
          <w:spacing w:val="-6"/>
        </w:rPr>
        <w:t>附件1：</w:t>
      </w:r>
    </w:p>
    <w:p>
      <w:pPr>
        <w:pStyle w:val="13"/>
        <w:tabs>
          <w:tab w:val="left" w:pos="0"/>
        </w:tabs>
        <w:spacing w:line="586" w:lineRule="exact"/>
        <w:ind w:firstLine="0" w:firstLineChars="0"/>
        <w:jc w:val="center"/>
        <w:rPr>
          <w:rFonts w:ascii="方正仿宋_GBK" w:hAnsi="方正仿宋_GBK" w:cs="方正仿宋_GBK"/>
          <w:spacing w:val="-6"/>
        </w:rPr>
      </w:pPr>
      <w:r>
        <w:rPr>
          <w:rFonts w:hint="eastAsia" w:ascii="方正小标宋简体" w:hAnsi="仿宋_GB2312" w:eastAsia="方正小标宋简体" w:cs="Times New Roman"/>
          <w:b/>
          <w:bCs/>
          <w:sz w:val="40"/>
          <w:szCs w:val="40"/>
          <w:lang w:bidi="ar"/>
        </w:rPr>
        <w:t>2022年三新供电服务有限公司招聘专业</w:t>
      </w:r>
    </w:p>
    <w:tbl>
      <w:tblPr>
        <w:tblStyle w:val="10"/>
        <w:tblW w:w="8336" w:type="dxa"/>
        <w:tblInd w:w="0" w:type="dxa"/>
        <w:tblLayout w:type="fixed"/>
        <w:tblCellMar>
          <w:top w:w="0" w:type="dxa"/>
          <w:left w:w="0" w:type="dxa"/>
          <w:bottom w:w="0" w:type="dxa"/>
          <w:right w:w="0" w:type="dxa"/>
        </w:tblCellMar>
      </w:tblPr>
      <w:tblGrid>
        <w:gridCol w:w="687"/>
        <w:gridCol w:w="1303"/>
        <w:gridCol w:w="3355"/>
        <w:gridCol w:w="1290"/>
        <w:gridCol w:w="1701"/>
      </w:tblGrid>
      <w:tr>
        <w:tblPrEx>
          <w:tblCellMar>
            <w:top w:w="0" w:type="dxa"/>
            <w:left w:w="0" w:type="dxa"/>
            <w:bottom w:w="0" w:type="dxa"/>
            <w:right w:w="0" w:type="dxa"/>
          </w:tblCellMar>
        </w:tblPrEx>
        <w:trPr>
          <w:trHeight w:val="270" w:hRule="atLeast"/>
          <w:tblHeader/>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b/>
                <w:bCs/>
                <w:color w:val="000000"/>
                <w:kern w:val="0"/>
                <w:sz w:val="21"/>
                <w:szCs w:val="21"/>
                <w:lang w:bidi="ar"/>
              </w:rPr>
            </w:pPr>
            <w:r>
              <w:rPr>
                <w:rFonts w:hint="eastAsia" w:asciiTheme="minorEastAsia" w:hAnsiTheme="minorEastAsia" w:eastAsiaTheme="minorEastAsia" w:cstheme="minorEastAsia"/>
                <w:b/>
                <w:bCs/>
                <w:color w:val="000000"/>
                <w:kern w:val="0"/>
                <w:sz w:val="21"/>
                <w:szCs w:val="21"/>
                <w:lang w:bidi="ar"/>
              </w:rPr>
              <w:t>序号</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b/>
                <w:bCs/>
                <w:color w:val="000000"/>
                <w:kern w:val="0"/>
                <w:sz w:val="21"/>
                <w:szCs w:val="21"/>
                <w:lang w:bidi="ar"/>
              </w:rPr>
            </w:pPr>
            <w:r>
              <w:rPr>
                <w:rFonts w:hint="eastAsia" w:asciiTheme="minorEastAsia" w:hAnsiTheme="minorEastAsia" w:eastAsiaTheme="minorEastAsia" w:cstheme="minorEastAsia"/>
                <w:b/>
                <w:bCs/>
                <w:color w:val="000000"/>
                <w:kern w:val="0"/>
                <w:sz w:val="21"/>
                <w:szCs w:val="21"/>
                <w:lang w:bidi="ar"/>
              </w:rPr>
              <w:t>学历</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b/>
                <w:bCs/>
                <w:color w:val="000000"/>
                <w:kern w:val="0"/>
                <w:sz w:val="21"/>
                <w:szCs w:val="21"/>
                <w:lang w:bidi="ar"/>
              </w:rPr>
            </w:pPr>
            <w:r>
              <w:rPr>
                <w:rFonts w:hint="eastAsia" w:ascii="宋体" w:hAnsi="宋体" w:eastAsia="宋体" w:cs="宋体"/>
                <w:b/>
                <w:bCs/>
                <w:color w:val="000000"/>
                <w:kern w:val="0"/>
                <w:sz w:val="22"/>
                <w:szCs w:val="22"/>
                <w:lang w:bidi="ar"/>
              </w:rPr>
              <w:t>专业名称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b/>
                <w:bCs/>
                <w:color w:val="000000"/>
                <w:kern w:val="0"/>
                <w:sz w:val="21"/>
                <w:szCs w:val="21"/>
                <w:lang w:bidi="ar"/>
              </w:rPr>
            </w:pPr>
            <w:r>
              <w:rPr>
                <w:rFonts w:hint="eastAsia" w:ascii="宋体" w:hAnsi="宋体" w:eastAsia="宋体" w:cs="宋体"/>
                <w:b/>
                <w:bCs/>
                <w:color w:val="000000"/>
                <w:kern w:val="0"/>
                <w:sz w:val="22"/>
                <w:szCs w:val="22"/>
                <w:lang w:bidi="ar"/>
              </w:rPr>
              <w:t>专业代码</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b/>
                <w:bCs/>
                <w:color w:val="000000"/>
                <w:kern w:val="0"/>
                <w:sz w:val="21"/>
                <w:szCs w:val="21"/>
                <w:lang w:bidi="ar"/>
              </w:rPr>
            </w:pPr>
            <w:r>
              <w:rPr>
                <w:rFonts w:hint="eastAsia" w:ascii="宋体" w:hAnsi="宋体" w:eastAsia="宋体" w:cs="宋体"/>
                <w:b/>
                <w:bCs/>
                <w:color w:val="000000"/>
                <w:kern w:val="0"/>
                <w:sz w:val="22"/>
                <w:szCs w:val="22"/>
                <w:lang w:bidi="ar"/>
              </w:rPr>
              <w:t>专业类别</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电气工程技术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580212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防雷技术（高电压技术）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590267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电力系统自动化技术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580204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小型水电站及电力网</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火电厂集控运行</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电厂热能动力装置</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电厂设备运行与维护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发电厂及电力系统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新能源发电技术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550219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高电压技术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用电管理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550319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核电站动力装置</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550316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电力电子技术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550315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电力客户服务与管理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太阳能光电应用技术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550313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输变电工程技术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电厂化学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农村电气化技术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高压输配电线路施工运行与维护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电力系统继电保护与自动化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电网监控技术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供用电技术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分布式发电与微电网技术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530112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电源变换技术与应用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530110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水电站与电力网</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530109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电力系统继电保护与自动化技术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530105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光伏发电技术及应用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550212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风力发电设备及电网自动化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550323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电气自动化技术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580202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风能发电设备制造与维修</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580132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电机与电器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580104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电机与电器技术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560114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用电监察与管理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电力工程技术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550326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电子仪器仪表与维修</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电子测量技术与仪器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应用电子技术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计算机及信息管理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590188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网络施工与管理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590171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数据库管理与开发</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590168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下一代网络技术及应用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590132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物联网应用技术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590129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信息技术开发与服务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590127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软件外包服务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590125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网络软件开发技术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590124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计算机网络安全与管理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590122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电子电路设计与工艺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590227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嵌入式系统工程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590226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新能源电子技术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590221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信息技术应用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590216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智能产品开发</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590215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光电子技术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无线电技术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微电子技术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信息安全技术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电子工艺与管理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电子声像技术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电子设备与运行管理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工业网络技术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580206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计算机控制技术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580205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软件开发与项目管理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590116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数据通信与网络系统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计算机网络与安全管理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软件技术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计算机信息管理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计算机硬件与外设</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计算机系统维护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计算机网络技术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计算机应用技术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通信工程设计与管理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590399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传感网技术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590359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智能电网技术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590358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无线网络优化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590311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光纤通信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590309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通信线路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590308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卫星数字技术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590307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通信系统运行管理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590306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通信网络与设备</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590305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程控交换技术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590304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计算机通信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590303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移动通信技术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590302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通信技术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590301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光伏产品检测技术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590242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电光源技术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590218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机电设备维修与管理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580301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仪表自动化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580299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集散控制系统应用与维护技术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580219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工业机器人技术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580218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智能控制技术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580217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工业自动化仪表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580216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低空无人机操控技术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580215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电气测控技术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580211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液压与气动技术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580209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理化测试及质检技术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580208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检测技术及应用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580207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新能源汽车维修技术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580419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光机电应用技术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580314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电气设备应用与维护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580312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设备安装技术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580307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自动化生产设备应用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580303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物联网工程技术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610307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电子商务技术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610214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光伏应用技术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590299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云计算技术与应用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610213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移动应用开发</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610212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信息安全与管理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610211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智能监控技术应用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610106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安全控制技术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600312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安全生产监测监控</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600311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工程安全评价与监理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600310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城市应急救援辅助决策技术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600308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安全技术管理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600303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工业环保与安全技术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600301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防雷技术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600204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光电制造技术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550299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电厂热力过程自动化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550298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工业节能管理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550222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核能发电技术及应用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550220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建筑新能源工程技术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550217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化学电源技术及应用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550216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太阳能应用技术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550215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太阳能光热技术及应用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550214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风电系统运行维护与检修技术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550318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国际工程施工技术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520216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热工检测及控制技术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550210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节能工程技术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550209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新能源应用技术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550208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工业热工控制技术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550206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农村能源与环境技术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550203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热能动力设备与应用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550201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光伏材料生产技术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550132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光伏材料加工与应用技术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550110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工程测量与监理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540602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工程测量技术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540601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建设工程管理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540501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建筑智能化工程技术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540404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机电设备运行与维护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570302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水电站动力设备与管理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570301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灌溉与排水技术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570204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给排水与环境工程技术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560607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建筑水电技术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560606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消防工程技术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560605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给排水工程技术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560603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市政工程技术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560601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生产过程自动化技术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580203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机电一体化技术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580201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低压电器制造及应用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580161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电线电缆制造技术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580150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风力发电设备制造与安装</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580127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机械制造生产管理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580125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机械制造工艺及设备</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580124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数控技术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580103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机械制造与自动化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580102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机械设计与制造</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机电排灌设备与管理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570303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供热通风与卫生工程技术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560406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工业设备安装工程技术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560405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建筑电气工程技术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560403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供热通风与空调工程技术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560402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建筑设备工程技术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560401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光伏建筑一体化技术与应用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560307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建筑钢结构工程技术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560305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土木工程检测技术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560304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560301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建筑设计技术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风能与动力技术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550388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机电安装工程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560411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网络营销</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590155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170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人力资源管理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650204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171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项目管理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620551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172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移动商务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620519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173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客户服务管理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620507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174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企业资源计划管理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620506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175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商务管理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620503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176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工商行政管理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620502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177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工商企业管理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620501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178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电子商务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620405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179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市场营销</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620401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180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劳动关系管理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650213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181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灾害救援与管理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650211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182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劳动与社会保障</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650205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183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水利水电工程造价管理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570214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184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水利工程造价管理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570212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185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水利工程监理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570210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186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水利水电工程管理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570208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187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工程商务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560517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188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工程招标采购与投标管理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560516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189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建筑信息化管理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560513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190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安装工程造价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560512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191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建筑信息管理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560511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192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国际工程造价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560510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193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建筑材料供应与管理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560509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194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建筑工程质量与安全技术管理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560508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195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建筑工程项目管理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560507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196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工程质量监督与管理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560506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197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电力工程管理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560505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198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工程监理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560504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199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建筑经济管理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560503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工程造价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560502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建筑工程管理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560501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信息统计与分析</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630401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数字媒体设备管理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610415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安全技术与文秘</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690312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安全防范技术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690303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法律服务管理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690109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经济法律事务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690108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法律事务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690104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消防指挥</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680205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210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信息网络安全监察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680109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211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计算机教育</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660221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212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汉语</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660101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213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国际质量管理体系认证</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650251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214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安全服务与管理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650216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215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软件与信息服务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610206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216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计算机系统与维护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610204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217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信息技术与地球物理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600305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218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无人机应用技术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520527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219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新能源汽车技术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520116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工程机械技术服务与营销</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520111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工程机械运用与维护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520110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工程机械控制技术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520109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大学专科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节电技术与管理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530306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农业电气化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082303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农业电气化与自动化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081902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光源与照明</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080696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电气与电子工程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080677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智能电网信息工程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080645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电气信息工程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080618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电力系统及其自动化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电气工程及其自动化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电气工程与智能控制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080633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电力工程与管理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软件工程（+电气工程及其自动化）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080673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光电信息科学与工程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080660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水声工程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080644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光电子材料与器件</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080643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数据科学与大数据技术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空间信息与数字技术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网络空间安全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120808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微电子材料与器件</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080642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信息安全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071205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光信息科学与技术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071203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微电子学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071202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电子信息科学与技术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071201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微电子科学与工程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071299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光电子技术科学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071207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信息科学技术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071206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光电信息工程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080616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集成电路设计与集成系统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080615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信息显示与光电技术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网络工程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080613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软件工程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电子科学与技术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计算机科学与技术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通信工程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260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物联网工程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080640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261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电子与计算机工程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080637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262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电波传播与天线</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080635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263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信息与通信工程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080634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264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电信工程及管理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080632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265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电磁场与无线技术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080631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266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真空电子技术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080630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267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数字媒体技术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080628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268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智能科学与技术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080627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269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计算机软件</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080619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270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电子信息技术及仪器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080402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271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物流工程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272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能源化学工程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081106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273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资源科学与工程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081105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274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工程力学与航天航空工程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081506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275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质量与可靠性工程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081508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276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特种能源工程与烟火技术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081604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277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信息对抗技术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081606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278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建筑环境与能源应用工程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279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环保设备工程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280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雷电防护科学与技术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281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环境监察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282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环境科学与工程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283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水质科学与技术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284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安全工程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285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工业工程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110103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286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工科试验班</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08SY01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287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辐射防护与核安全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082202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288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安全防范工程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082103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289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消防工程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082102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290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农业工程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081905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291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农业机械化及其自动化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081901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292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工程结构分析</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081702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293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工程力学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081701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294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水务工程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295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给水排水工程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296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建筑环境与设备工程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297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土木工程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298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299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机械工程及自动化(输电线路工程)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控制与信息系统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080686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遥感科学与技术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测绘工程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土木工程(输电工程)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水资源与海洋工程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水文与水资源工程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水利水电工程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建筑工程管理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080741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建筑节能技术与工程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080716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建筑电气与智能化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310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给排水科学与工程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311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建筑设施智能技术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312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无人机运用工程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120840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313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测控工程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120839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314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控制测试类</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120837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315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空间工程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120832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316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测量工程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120824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317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测绘遥感类</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120823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318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指挥自动化工程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120817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319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仿真工程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120816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320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密码装备工程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120815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321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信息研究与安全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120814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322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机械装备类</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120802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323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应用化学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070302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324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焊接技术与工程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325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复合材料与工程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326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材料科学与工程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327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高分子材料与工程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328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无机非金属材料工程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329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金属材料工程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330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材料化学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071302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331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再生资源科学与技术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332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333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船舶电子电气工程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080636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334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微电子制造工程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080621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335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机械设计制造及自动化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080355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336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制造工程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080311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337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微机电系统工程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080310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338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制造自动化与测控技术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080309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339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机械电子工程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080307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340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机械工程及自动化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080305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341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过程装备与控制工程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080304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342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材料成型及控制工程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080302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343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机械设计制造及其自动化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080301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344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新能源材料与器件</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080217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345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纳米材料与技术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080216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346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功能材料</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080215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347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电子封装技术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348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高分子材料加工工程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349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能源与资源工程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080588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350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新能源科学与工程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351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辐射防护与环境工程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352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风能与动力工程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353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能源动力系统及自动化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354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能源工程及自动化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355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能源与环境系统工程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356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工程物理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357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核工程与核技术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358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能源与动力工程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359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计量测试技术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080499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360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测控技术与仪器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080401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361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080399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362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电厂热能动力装置</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530201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363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通风空调与给排水工程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160846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364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审计学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365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财务管理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366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会计学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367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财务会计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110297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368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金融与会计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110224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369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资产评估</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110215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370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保险学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020303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371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税收学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372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国际会计与金融管理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0201W3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373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商务经济金融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374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金融服务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020192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375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经济学和会计学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020188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376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数理经济与数理金融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020180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377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国际会计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020158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378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379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保险</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380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381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财政学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382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020067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383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会计电算化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020156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384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货币银行与金融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020145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385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经济与金融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386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金融数学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020119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387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银行与金融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020118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388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投资学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389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税务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390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信息管理与信息系统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110102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391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管理科学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392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110104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393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政治经济学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394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大数据管理与应用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395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保密管理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396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信息资源管理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110503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397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档案学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110502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398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图书馆学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110501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399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农村区域发展</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110402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400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农林经济管理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110401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401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应急管理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110318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402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劳动关系</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110314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403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高等教育管理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110306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404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土地资源管理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110304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405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劳动与社会保障</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110303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406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质量管理工程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120703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407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采购管理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120603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408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商品学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409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人力资源管理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410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市场营销</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411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工商管理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412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应用统计学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110199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413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技术经济</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110112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414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经济与社会管理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110110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415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管理科学工程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110109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416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项目管理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110108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417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产品质量工程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110107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418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工程造价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110105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419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物资管理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110296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420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110289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421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经营学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110288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422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管理与产业关系</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110269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423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商务管理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110255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424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管理学大类</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110219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425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商务策划管理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110217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426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电子商务及法律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110216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427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物业管理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428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国际商务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429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电子商务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110209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统计学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071601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经济统计学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020198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资源与环境经济学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020197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经济与贸易</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020196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商务经济学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020195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国际贸易</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020184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装备经济管理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121105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121101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环境经济</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贸易经济</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440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国民经济管理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441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国际经济与贸易</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442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443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企业经济</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020123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444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能源经济</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020121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445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国际文化贸易</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020117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446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环境资源与发展经济学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020115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447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网络经济学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448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信用管理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449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经济学基地班</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02010J</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450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网络安全与执法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083108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451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中国语言文学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120501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452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分子科学与工程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070304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453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精算数学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0701W1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454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数理基础科学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070103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455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信息与计算科学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070102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456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数学与应用数学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070101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457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新媒体与信息网络</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050307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458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传播学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050305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459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中国语言文学基地班</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05010J</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460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中国语言文化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050106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461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系统科学与工程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071702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462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系统理论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071701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463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材料物理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071301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464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法学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465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汉语言</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050102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466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汉语言文学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467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建筑工程教育</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040328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468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建筑材料工程教育</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040327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469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电气技术教育</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040316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470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机电技术教育</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040315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471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机械维修及检测技术教育</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040314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472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机械制造工艺教育</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040313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473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法学试验班</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03SY02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474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消防指挥</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030509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475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火灾勘查</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030504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476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科学社会主义与国际共产主义运动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030201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477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民商法学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030199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478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030177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479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大学本科</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逻辑学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010102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480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电力电子与电力传动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481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高电压与绝缘技术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482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电力系统及其自动化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483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电机与电器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484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可再生能源与清洁能源</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485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电工理论与新技术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486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电气信息技术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0809Z2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487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电气工程与信息技术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0808W2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488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0808W1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489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智能电网与控制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0808J3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490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电磁环境科学与技术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0808J2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491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能源与可持续性电力工程技术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0808G1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492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光伏与太阳能</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080833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493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高级电力系统工程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080831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494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能源和电力系统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080830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495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电力经济</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080821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496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电子与电气工程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080816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497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电气工程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498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电力经济与管理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0808Z9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499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智能电网信息与通信工程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0808Z4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500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电力信息技术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0808Z3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501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电力工程经济与管理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0808Z2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502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电气系统检测与控制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0808Z1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503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可持续能源系统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0808W5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504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可持续性能源技术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0808W4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505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未来电力系统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0808W3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506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农业电气化与自动化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082804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507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能源动力(电气工程)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085801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电工类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508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计算机软件与理论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077402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509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计算机系统结构</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077401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510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电子与通信工程领域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077399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511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电磁场与微波技术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077304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512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微电子学与固体电子学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077303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513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电路与系统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077302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514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物理电子学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077301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515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信息与通信工程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516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光电信息工程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517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信息安全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518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网络与信息安全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519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信号与信息处理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通信与信息系统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电力电子装备与系统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0809Z1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电子与计算机工程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0809W1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数字信号处理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0809G5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集成电路设计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0809G3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0809G2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电子电机工程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0809G1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光电子技术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光电集成技术与系统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0810Z5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智慧感知与信息处理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0810Z4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数字媒体技术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0810Z3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信息系统安全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0810Z2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信息计算技术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0810Z1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无线通信与信号处理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0810G4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通信与信号处理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无线通信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081095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电子科技学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081030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通信工程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081025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信息生产系统工程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光通信工程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080930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电子通信及计算机工程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080923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光电系统与控制技术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080921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智能科学与技术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电子科学与技术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430112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集成电路工程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430110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电子与通信工程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430109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远程通信和计算机网络工程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430199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智能应用技术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0812Z5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计算机控制系统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0812Z4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空天信息技术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0812Z3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计算机科学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计算机应用技术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信息处理与通信网络系统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0812Z2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保密科学与技术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0812Z1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数据科学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0812W2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嵌入式系统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0812W1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物联网工程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0812J3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计算机通信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电子通信与互联网技术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081298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计算机科学与技术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081288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图像处理与科学可视化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081286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软件工程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081280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微电子</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081277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软件工程与智能系统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081271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人工智能</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081255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电子信息（电子信息（新一代电子信息技术）)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085401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电子与信息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085271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网络空间安全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083901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电子信息（网络与信息安全)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085412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电子信息（大数据技术与工程)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085411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电子信息（人工智能)</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085410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电子信息（软件工程)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085405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电子信息（计算机技术)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085404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电子信息（集成电路工程)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085403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电子信息（通信工程（含宽带网络、移动通信等）)</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085402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钢铁冶金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新能源材料与器件</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0805Z5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材料冶金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0805Z1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有色金属冶金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080603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工程热物理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热能工程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动力机械及工程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腐蚀科学与防护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080586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金属材料</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金属压力加工</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材料科学与工程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材料加工工程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材料学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材料物理与化学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080501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新能源科学与工程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0807Z2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可再生能源和清洁技术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0807W1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动力工程及工程热物理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080760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可再生能源</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080755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热工</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热能与动力工程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080719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热能动力</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080718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流体机械及工程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080704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机械电子工程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机械制造及其自动化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能源动力与资源工程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080122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工程力学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077204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过程检测技术及仪器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0804Z3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电气测试技术与仪器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0804Z2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电气检测技术与仪器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0804Z1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仪器科学与技术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080499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智能监测与控制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080498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测控技术与仪器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080420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测试计量技术及仪器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080402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精密仪器及机械</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080401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光学工程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080301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质量监测与评估</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080270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微机电系统及纳米技术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080219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机械工程(制造系统信息工程)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车辆工程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机械设计及理论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080203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测绘和地理信息系统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081022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控制系统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080857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智能系统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080842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系统与控制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080812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土木水利</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080908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分析化学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070302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控制工程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430111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动力工程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430107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材料工程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430105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仪器仪表工程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430104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430102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土木工程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440105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630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工业设计工程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430138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631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工业工程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430137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632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安全工程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430125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633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测绘工程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430116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634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水利工程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430115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635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建筑与土木工程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430114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636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防灾减灾工程及防护工程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081405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637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供热、供燃气、通风及空调工程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081404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638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市政工程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081403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639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结构工程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081402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640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岩土工程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081401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641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建筑学硕士</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081380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642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给水排水工程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081311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643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建筑环境与设备工程(暖通)</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081310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644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建筑技术科学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081304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645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建筑设计及其理论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081302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646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建筑历史与理论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081301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647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工业催化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081705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648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应用化学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081704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649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测绘科学与技术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081688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天文技术与方法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081609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大地测量学与测量工程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081601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水利水电建设与管理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0815Z2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水利水电工程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081504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水工结构工程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081503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水力学及河流动力学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081502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水文学及水资源</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081501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输电工程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0814Z1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空间信息技术及工程应用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081422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土木工程规划与管理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081421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660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土木工程建造与管理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081420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661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系统分析、运筹与控制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0811Z3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662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建筑智能化技术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0811Z2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663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电力系统及智能控制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0811Z1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664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信息处理与智能控制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0811J3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665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先进控制与系统工程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081157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666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控制科学与工程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081106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667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模式识别与智能系统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081104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668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系统工程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081103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669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检测技术与自动化装置</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081102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670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控制理论与控制工程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671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能效工程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0817J2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672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可再生能源系统专业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087111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673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工程学理学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087109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674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工程与应用科学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087108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675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土木水利(人工环境工程（含供热、通风及空调等）)</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085906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676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土木水利(市政工程（含给排水等）)</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085905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677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土木水利(土木工程)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085901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678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能源动力(储能技术)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085808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679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能源动力(清洁能源技术)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085807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680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能源与环保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085274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681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先进制造</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085272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682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电子信息技术及仪器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0831Z1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683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人机与环境工程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082504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684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能源化工</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082030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685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安全科学与工程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081937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686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安全管理工程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081922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687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安全技术及工程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081903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688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采矿工程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081901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689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资源与环境遥感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0818Z2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690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能源动力(动力工程)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085802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691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资源与环境(安全工程)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085702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692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机械(机器人工程)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085510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693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机械(机械工程)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085501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694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电子信息（仪器仪表工程)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085407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695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电子信息（控制工程)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085406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其他工学类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696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020246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697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经济与金融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020245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698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金融数学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020239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699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经济与国际金融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020233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700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金融管理工程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020231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701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金融硕士</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020230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702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精算学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020227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703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应用金融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020225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704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投资管理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020224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705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会计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020223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706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银行与风险控制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020222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707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货币银行学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020221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708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金融和财务管理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020289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709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国际财务管理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020288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710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金融工程与风险分析</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020278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711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020277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712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国际商务金融与经济</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020272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713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保险硕士(精算方向)</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020269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714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保险学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020268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715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会计金融管理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020266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716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投资分析</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020265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717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会计与市场营销</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020264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718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应用会计与金融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020260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719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国际金融经济学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020258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720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金融分析</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020257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721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国际金融分析</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020254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722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财政学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723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金融信息工程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724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公共管理与审计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020154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725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管理与金融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726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020219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727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国际会计与公司管理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020215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728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经济学与国际金融经济学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729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税务专业硕士</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020213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730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风险管理与精算学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731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经济金融与管理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732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733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投资者关系</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020290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734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精算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070106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735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投资学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0202Z3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736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投资银行与金融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0202Y5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737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金融与精算数学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0202Y1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738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财务金融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0202XX</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739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740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020298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741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计量金融和银行</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020297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742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税收学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020295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743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财务管理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120290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744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农村金融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120271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745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财务学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1202Z3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746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国际银行与金融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747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财务会计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120298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748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会计与金融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749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国际会计与金融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750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会计学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751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资产评估</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120255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752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审计学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120227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753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国际企业财务与银行</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530199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754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国际会计与财务管理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530162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755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财务分析</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530111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756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专业会计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530108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757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企业财会</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530102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758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会计硕士</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530101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金融财务类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759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经济统计学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0714Z1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760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信息管理工程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081055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761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市场管理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020244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762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商学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020236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763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区域经济学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764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国民经济学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765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020130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766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审计与风险管理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020123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767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人口、资源与环境经济学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768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西方经济学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769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经济思想史</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770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政治经济学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771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应用统计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772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应用经济学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020218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773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数量经济学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774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统计学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775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劳动经济学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776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国际贸易学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777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产业经济学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778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国际应用经济学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0202xx</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779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商业分析</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0202W1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780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经济与商务战略</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120289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781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120288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782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市场营销</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120286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783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120285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784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工商管理硕士</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120280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785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创新与商务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120277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786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运营与供应链管理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120270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787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人力资源管理及组织行为学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120269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788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不动产</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120268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789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工程与项目管理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120266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790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商务信息系统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120265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791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国际商务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120260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792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档案学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120503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793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图书馆学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120501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794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公共组织与人力资源管理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1204Z2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795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公共经济管理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1204Z1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796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公共经济与财务管理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120430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797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劳动与社会保障</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120411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798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土地资源管理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120405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799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社会保障</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120404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800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教育经济与管理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120403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801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农业经济管理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120301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802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组织管理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120295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803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工商数量分析</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804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国际商务硕士</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120213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805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变革与商务创新</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806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工程商业管理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807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人力资源管理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808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工商管理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809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810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技术经济及管理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811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企业管理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812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大数据管理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1201Z5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813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创新管理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1201Z2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814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商务管理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120248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815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生产经营与经营战略</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120243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816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工程企业管理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120241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817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环球企业管理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120240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818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国际人力资源管理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120237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819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中国商业管理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120233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820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供应链和物流管理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120232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821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国际市场营销</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120231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822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国际工商管理硕士</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120223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823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公共组织与人力资源</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120222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824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商业研究</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120221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825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公司治理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120220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826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信息资源管理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120511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827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图书情报</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125501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828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项目管理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430140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829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智能计算与决策分析</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1201Z1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830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电子商务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831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智能情报学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081223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832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经济、社会与文化管理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833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技术经济</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834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能源项目管理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835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国际劳动关系与人力资源管理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836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先进科技与管理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087168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837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管理科学与工程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087101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838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系统工程和工程管理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1201Y3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839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管理信息系统与数字化创新</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1201Y2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840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社会管理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1201J1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841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发展规划管理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12019W</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842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信息管理与信息系统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120195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843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当代中国新兴市场管理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120166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844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建筑策划管理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120154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845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科技管理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120145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846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商科与信息技术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120133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847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信息管理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120122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848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水利水电建设工程管理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120121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849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劳动关系学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850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管理控制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120113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851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运营管理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120112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管理类</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852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固体力学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077202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853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系统分析与集成</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071102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854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系统理论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071101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855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经济哲学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020121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856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逻辑学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010104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857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传媒管理社会科学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050352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858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传播与新媒体</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050350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859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传媒经济学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050336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860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新闻与传播</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050320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861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媒体与公共关系</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050311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862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大众传媒</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050310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863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传播学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050302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864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新闻学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050301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865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汉语语言学及语言获得</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0501W1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866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中国语言文学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050110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867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汉语言文字学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050103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868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基础心理学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040201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869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教育硕士</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040180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870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教育法学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040111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871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固体地球物理学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070801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872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精密测量物理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0702Z1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873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070207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874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数学与信息技术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0701Z3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875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数理经济</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0701J2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876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数理科学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070199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877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概率论与数理统计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070103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878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计算数学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070102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879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基础数学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070101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880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互联网信息</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0503J4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881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新闻传播学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050397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882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国际公共传媒</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050385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883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民商法学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030105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884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宪法学与行政法学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030103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885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法律史</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030102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886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法学理论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887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教育技术学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040110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888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课程与教学论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040102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889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教育学原理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040101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890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科学社会主义与国际共产主义运动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030203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891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金融法学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0301Z1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892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法学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030198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893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法律硕士</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030180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894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法律(法学)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030154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895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法律(非法学)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030128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896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法律与经济</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030121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897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国际公司与金融法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030120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898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国际法学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030109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899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经济法学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030107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900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诉讼法学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030106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901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汉语国际教育</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570101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902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竞赛组织</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540103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903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教育领导与管理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420203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904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科学与技术教育</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420117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905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教育管理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420101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906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法律硕士(法学)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410201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907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法律硕士(非法学)</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410101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r>
        <w:tblPrEx>
          <w:tblCellMar>
            <w:top w:w="0" w:type="dxa"/>
            <w:left w:w="0" w:type="dxa"/>
            <w:bottom w:w="0" w:type="dxa"/>
            <w:right w:w="0"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908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硕士研究生</w:t>
            </w:r>
          </w:p>
        </w:tc>
        <w:tc>
          <w:tcPr>
            <w:tcW w:w="3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数字媒介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081212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其他专业</w:t>
            </w:r>
          </w:p>
        </w:tc>
      </w:tr>
    </w:tbl>
    <w:p>
      <w:pPr>
        <w:pStyle w:val="13"/>
        <w:tabs>
          <w:tab w:val="left" w:pos="0"/>
        </w:tabs>
        <w:spacing w:line="586" w:lineRule="exact"/>
        <w:ind w:firstLine="0" w:firstLineChars="0"/>
        <w:rPr>
          <w:rStyle w:val="14"/>
          <w:rFonts w:ascii="方正仿宋_GBK" w:hAnsi="方正仿宋_GBK" w:cs="方正仿宋_GBK"/>
        </w:rPr>
      </w:pPr>
    </w:p>
    <w:p>
      <w:pPr>
        <w:widowControl/>
        <w:spacing w:line="240" w:lineRule="auto"/>
        <w:ind w:firstLine="0" w:firstLineChars="0"/>
        <w:jc w:val="left"/>
      </w:pPr>
      <w:r>
        <w:br w:type="page"/>
      </w:r>
    </w:p>
    <w:p>
      <w:pPr>
        <w:widowControl/>
        <w:spacing w:line="240" w:lineRule="auto"/>
        <w:ind w:firstLine="0" w:firstLineChars="0"/>
        <w:jc w:val="left"/>
        <w:rPr>
          <w:rFonts w:hint="eastAsia" w:ascii="仿宋_GB2312" w:hAnsi="方正仿宋_GBK" w:cs="方正仿宋_GBK"/>
          <w:spacing w:val="-6"/>
        </w:rPr>
      </w:pPr>
      <w:r>
        <w:rPr>
          <w:rFonts w:hint="eastAsia" w:ascii="仿宋_GB2312" w:hAnsi="方正仿宋_GBK" w:cs="方正仿宋_GBK"/>
          <w:spacing w:val="-6"/>
        </w:rPr>
        <w:t>附件2：</w:t>
      </w:r>
    </w:p>
    <w:p>
      <w:pPr>
        <w:widowControl/>
        <w:spacing w:line="240" w:lineRule="auto"/>
        <w:ind w:firstLine="0" w:firstLineChars="0"/>
        <w:jc w:val="left"/>
        <w:rPr>
          <w:rFonts w:hint="eastAsia" w:ascii="仿宋_GB2312" w:hAnsi="方正仿宋_GBK" w:cs="方正仿宋_GBK"/>
          <w:spacing w:val="-6"/>
        </w:rPr>
      </w:pPr>
    </w:p>
    <w:p>
      <w:pPr>
        <w:widowControl/>
        <w:spacing w:line="240" w:lineRule="auto"/>
        <w:ind w:firstLine="0" w:firstLineChars="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2022年</w:t>
      </w:r>
      <w:r>
        <w:rPr>
          <w:rFonts w:hint="eastAsia" w:ascii="方正小标宋简体" w:hAnsi="方正小标宋简体" w:eastAsia="方正小标宋简体" w:cs="方正小标宋简体"/>
          <w:b/>
          <w:bCs/>
          <w:sz w:val="44"/>
          <w:szCs w:val="44"/>
        </w:rPr>
        <w:t>三新供电服务有限公司</w:t>
      </w:r>
    </w:p>
    <w:p>
      <w:pPr>
        <w:widowControl/>
        <w:spacing w:line="240" w:lineRule="auto"/>
        <w:ind w:firstLine="0" w:firstLineChars="0"/>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招聘</w:t>
      </w:r>
      <w:r>
        <w:rPr>
          <w:rFonts w:hint="eastAsia" w:ascii="方正小标宋简体" w:hAnsi="方正小标宋简体" w:eastAsia="方正小标宋简体" w:cs="方正小标宋简体"/>
          <w:b/>
          <w:bCs/>
          <w:sz w:val="44"/>
          <w:szCs w:val="44"/>
          <w:lang w:eastAsia="zh-CN"/>
        </w:rPr>
        <w:t>报名二维码</w:t>
      </w:r>
    </w:p>
    <w:p>
      <w:pPr>
        <w:widowControl/>
        <w:spacing w:line="240" w:lineRule="auto"/>
        <w:ind w:firstLine="0" w:firstLineChars="0"/>
        <w:jc w:val="center"/>
        <w:rPr>
          <w:rFonts w:hint="eastAsia" w:ascii="方正小标宋简体" w:hAnsi="方正小标宋简体" w:eastAsia="方正小标宋简体" w:cs="方正小标宋简体"/>
          <w:b/>
          <w:bCs/>
          <w:sz w:val="44"/>
          <w:szCs w:val="44"/>
          <w:lang w:val="en-US" w:eastAsia="zh-CN"/>
        </w:rPr>
      </w:pPr>
    </w:p>
    <w:p>
      <w:pPr>
        <w:widowControl/>
        <w:spacing w:line="240" w:lineRule="auto"/>
        <w:ind w:firstLine="0" w:firstLineChars="0"/>
        <w:jc w:val="left"/>
        <w:rPr>
          <w:rFonts w:hint="eastAsia" w:ascii="仿宋_GB2312" w:hAnsi="方正仿宋_GBK" w:cs="方正仿宋_GBK"/>
          <w:spacing w:val="-6"/>
          <w:szCs w:val="32"/>
        </w:rPr>
      </w:pPr>
      <w:r>
        <w:rPr>
          <w:rFonts w:hint="eastAsia" w:ascii="仿宋_GB2312" w:hAnsi="方正仿宋_GBK" w:cs="方正仿宋_GBK"/>
          <w:spacing w:val="-6"/>
        </w:rPr>
        <w:drawing>
          <wp:anchor distT="0" distB="0" distL="114300" distR="114300" simplePos="0" relativeHeight="251659264" behindDoc="1" locked="0" layoutInCell="1" allowOverlap="1">
            <wp:simplePos x="0" y="0"/>
            <wp:positionH relativeFrom="column">
              <wp:posOffset>198120</wp:posOffset>
            </wp:positionH>
            <wp:positionV relativeFrom="paragraph">
              <wp:posOffset>95250</wp:posOffset>
            </wp:positionV>
            <wp:extent cx="4762500" cy="4762500"/>
            <wp:effectExtent l="0" t="0" r="0" b="0"/>
            <wp:wrapTight wrapText="bothSides">
              <wp:wrapPolygon>
                <wp:start x="0" y="0"/>
                <wp:lineTo x="0" y="21514"/>
                <wp:lineTo x="21514" y="21514"/>
                <wp:lineTo x="21514" y="0"/>
                <wp:lineTo x="0" y="0"/>
              </wp:wrapPolygon>
            </wp:wrapTight>
            <wp:docPr id="1" name="图片 1" descr="三新供电服务有限公司2022年供电服务职工招聘报名通道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三新供电服务有限公司2022年供电服务职工招聘报名通道二维码"/>
                    <pic:cNvPicPr>
                      <a:picLocks noChangeAspect="1"/>
                    </pic:cNvPicPr>
                  </pic:nvPicPr>
                  <pic:blipFill>
                    <a:blip r:embed="rId11"/>
                    <a:stretch>
                      <a:fillRect/>
                    </a:stretch>
                  </pic:blipFill>
                  <pic:spPr>
                    <a:xfrm>
                      <a:off x="0" y="0"/>
                      <a:ext cx="4762500" cy="4762500"/>
                    </a:xfrm>
                    <a:prstGeom prst="rect">
                      <a:avLst/>
                    </a:prstGeom>
                  </pic:spPr>
                </pic:pic>
              </a:graphicData>
            </a:graphic>
          </wp:anchor>
        </w:drawing>
      </w:r>
      <w:r>
        <w:rPr>
          <w:rFonts w:hint="eastAsia" w:ascii="仿宋_GB2312" w:hAnsi="方正仿宋_GBK" w:cs="方正仿宋_GBK"/>
          <w:spacing w:val="-6"/>
        </w:rPr>
        <w:br w:type="page"/>
      </w:r>
    </w:p>
    <w:p>
      <w:pPr>
        <w:pStyle w:val="13"/>
        <w:tabs>
          <w:tab w:val="left" w:pos="0"/>
        </w:tabs>
        <w:spacing w:line="586" w:lineRule="exact"/>
        <w:ind w:firstLine="0" w:firstLineChars="0"/>
        <w:rPr>
          <w:rFonts w:hint="eastAsia" w:hAnsi="方正仿宋_GBK" w:eastAsia="仿宋_GB2312" w:cs="方正仿宋_GBK"/>
          <w:spacing w:val="-6"/>
        </w:rPr>
      </w:pPr>
      <w:r>
        <w:rPr>
          <w:rFonts w:hint="eastAsia" w:hAnsi="方正仿宋_GBK" w:eastAsia="仿宋_GB2312" w:cs="方正仿宋_GBK"/>
          <w:spacing w:val="-6"/>
        </w:rPr>
        <w:t>附件3</w:t>
      </w:r>
      <w:r>
        <w:rPr>
          <w:rFonts w:hint="eastAsia" w:hAnsi="方正仿宋_GBK" w:eastAsia="仿宋_GB2312" w:cs="方正仿宋_GBK"/>
          <w:spacing w:val="-6"/>
          <w:lang w:val="en-US" w:eastAsia="zh-CN"/>
        </w:rPr>
        <w:t>-1</w:t>
      </w:r>
      <w:r>
        <w:rPr>
          <w:rFonts w:hint="eastAsia" w:hAnsi="方正仿宋_GBK" w:eastAsia="仿宋_GB2312" w:cs="方正仿宋_GBK"/>
          <w:spacing w:val="-6"/>
        </w:rPr>
        <w:t>：</w:t>
      </w:r>
    </w:p>
    <w:p>
      <w:pPr>
        <w:pStyle w:val="13"/>
        <w:tabs>
          <w:tab w:val="left" w:pos="0"/>
        </w:tabs>
        <w:spacing w:line="586" w:lineRule="exact"/>
        <w:ind w:firstLine="0" w:firstLineChars="0"/>
        <w:jc w:val="center"/>
        <w:rPr>
          <w:rFonts w:ascii="方正小标宋简体" w:hAnsi="仿宋_GB2312" w:eastAsia="方正小标宋简体" w:cs="Times New Roman"/>
          <w:b/>
          <w:bCs/>
          <w:sz w:val="40"/>
          <w:szCs w:val="40"/>
          <w:lang w:bidi="ar"/>
        </w:rPr>
      </w:pPr>
      <w:r>
        <w:rPr>
          <w:rFonts w:hint="eastAsia" w:ascii="方正小标宋简体" w:hAnsi="仿宋_GB2312" w:eastAsia="方正小标宋简体" w:cs="Times New Roman"/>
          <w:b/>
          <w:bCs/>
          <w:sz w:val="40"/>
          <w:szCs w:val="40"/>
          <w:lang w:bidi="ar"/>
        </w:rPr>
        <w:t>2022年三新供电服务有限公司招聘考试大纲</w:t>
      </w:r>
    </w:p>
    <w:p>
      <w:pPr>
        <w:spacing w:line="240" w:lineRule="auto"/>
        <w:ind w:firstLine="0" w:firstLineChars="0"/>
        <w:jc w:val="center"/>
        <w:rPr>
          <w:rFonts w:ascii="楷体_GB2312" w:hAnsi="黑体" w:eastAsia="楷体_GB2312" w:cs="Times New Roman"/>
          <w:b/>
          <w:szCs w:val="32"/>
        </w:rPr>
      </w:pPr>
      <w:r>
        <w:rPr>
          <w:rFonts w:hint="eastAsia" w:ascii="楷体_GB2312" w:hAnsi="黑体" w:eastAsia="楷体_GB2312" w:cs="Times New Roman"/>
          <w:b/>
          <w:szCs w:val="32"/>
        </w:rPr>
        <w:t>（电工类）</w:t>
      </w:r>
    </w:p>
    <w:tbl>
      <w:tblPr>
        <w:tblStyle w:val="10"/>
        <w:tblW w:w="8364" w:type="dxa"/>
        <w:tblInd w:w="108" w:type="dxa"/>
        <w:tblLayout w:type="fixed"/>
        <w:tblCellMar>
          <w:top w:w="0" w:type="dxa"/>
          <w:left w:w="108" w:type="dxa"/>
          <w:bottom w:w="0" w:type="dxa"/>
          <w:right w:w="108" w:type="dxa"/>
        </w:tblCellMar>
      </w:tblPr>
      <w:tblGrid>
        <w:gridCol w:w="2150"/>
        <w:gridCol w:w="5728"/>
        <w:gridCol w:w="486"/>
      </w:tblGrid>
      <w:tr>
        <w:trPr>
          <w:trHeight w:val="270" w:hRule="atLeas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类别</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主要知识结构</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占比</w:t>
            </w:r>
          </w:p>
        </w:tc>
      </w:tr>
      <w:tr>
        <w:tblPrEx>
          <w:tblCellMar>
            <w:top w:w="0" w:type="dxa"/>
            <w:left w:w="108" w:type="dxa"/>
            <w:bottom w:w="0" w:type="dxa"/>
            <w:right w:w="108" w:type="dxa"/>
          </w:tblCellMar>
        </w:tblPrEx>
        <w:trPr>
          <w:trHeight w:val="540" w:hRule="atLeast"/>
        </w:trPr>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一般能力</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言语理解：对语言文字的综合分析能力</w:t>
            </w: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w:t>
            </w:r>
          </w:p>
        </w:tc>
      </w:tr>
      <w:tr>
        <w:tblPrEx>
          <w:tblCellMar>
            <w:top w:w="0" w:type="dxa"/>
            <w:left w:w="108" w:type="dxa"/>
            <w:bottom w:w="0" w:type="dxa"/>
            <w:right w:w="108" w:type="dxa"/>
          </w:tblCellMar>
        </w:tblPrEx>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数理思维：快速理解和解决算数问题的能力</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判断推理：根据一定的先知条件，通过拥有的知识、思维进行判定、推断，对事物得出结论的能力</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69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资料分析：主要包括文字类资料、表格类资料、图形类资料和综合类资料四种基本形式，综合考查应试者阅读、理解、分析、计算等方面的能力</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465" w:hRule="atLeas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企业文化、电力与能源战略</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参见《国家电网有限公司企业文化、电力与能源战略》参考题库2022版</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465" w:hRule="atLeas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形势与政策</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中国共产党和中国政府现阶段的重大方针政策，2021年1月至今的国际、国内重大时事</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电力生产常识</w:t>
            </w: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电力发电方式</w:t>
            </w: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60%</w:t>
            </w: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电力生产过程</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安全用电、安全用具和安全标识</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电工技术基础</w:t>
            </w: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电路的基本概念与基本定律</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线性电阻电路的分析</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叠加原理、戴维宁和诺顿定理</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动态电路的基本概念</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正弦稳态电路的分析</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耦合电感电路和谐振电路的基本概念</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三相电路的基本概念和计算</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交/直流基本电参数的测量方法</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变压器的结构与工作原理</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同步/异步电动机的结构、原理及运行特性</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电力系统分析</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电力系统的基本概念</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电力系统各元件特性及数学模型</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简单电力系统潮流分析</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电力系统有功功率和频率调整</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电力系统无功功率和电压调整</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10kV及以下电力系统故障的基本概念</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10kV及以下电力系统简单故障分析</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电力系统继电保护</w:t>
            </w: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电力系统继电保护的基本概念和要求</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阶段式电流保护配合原理和构成</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距离保护的工作原理和动作特性</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10kV线路自动重合闸的作用</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变压器、母线的主要故障类型和保护配置</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电气设备及主系统</w:t>
            </w: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电气设备的类型及原理</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电气主接线的形式、特点及简单倒闸操作</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限制短路电流的方法</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10kV及以下电气设备的选择</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配电装置的类型及特点</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10kV变压器的检修、运行与维护</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高电压技术</w:t>
            </w: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电介质的基本电气特性</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10kV及以下配变电设备外绝缘及其放电特性</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电气设备绝缘特性的测试</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电力系统过电压的基本概念</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r>
        <w:trPr>
          <w:trHeight w:val="270" w:hRule="atLeast"/>
        </w:trPr>
        <w:tc>
          <w:tcPr>
            <w:tcW w:w="21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c>
          <w:tcPr>
            <w:tcW w:w="5728"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auto"/>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10kV及以下线路和变压器的防雷保护</w:t>
            </w:r>
          </w:p>
        </w:tc>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eastAsia="宋体" w:cs="宋体"/>
                <w:color w:val="000000"/>
                <w:kern w:val="0"/>
                <w:sz w:val="18"/>
                <w:szCs w:val="18"/>
              </w:rPr>
            </w:pPr>
          </w:p>
        </w:tc>
      </w:tr>
    </w:tbl>
    <w:p>
      <w:pPr>
        <w:rPr>
          <w:rFonts w:ascii="Times New Roman" w:hAnsi="Times New Roman" w:eastAsia="宋体" w:cs="Times New Roman"/>
          <w:szCs w:val="32"/>
        </w:rPr>
      </w:pPr>
      <w:r>
        <w:rPr>
          <w:rFonts w:ascii="Times New Roman" w:hAnsi="Times New Roman" w:eastAsia="宋体" w:cs="Times New Roman"/>
          <w:szCs w:val="32"/>
        </w:rPr>
        <w:br w:type="page"/>
      </w:r>
    </w:p>
    <w:p>
      <w:pPr>
        <w:pStyle w:val="13"/>
        <w:tabs>
          <w:tab w:val="left" w:pos="0"/>
        </w:tabs>
        <w:spacing w:line="586" w:lineRule="exact"/>
        <w:ind w:firstLine="0" w:firstLineChars="0"/>
        <w:rPr>
          <w:rFonts w:hint="eastAsia" w:hAnsi="方正仿宋_GBK" w:eastAsia="仿宋_GB2312" w:cs="方正仿宋_GBK"/>
          <w:spacing w:val="-6"/>
        </w:rPr>
      </w:pPr>
      <w:r>
        <w:rPr>
          <w:rFonts w:hint="eastAsia" w:hAnsi="方正仿宋_GBK" w:eastAsia="仿宋_GB2312" w:cs="方正仿宋_GBK"/>
          <w:spacing w:val="-6"/>
        </w:rPr>
        <w:t>附件3</w:t>
      </w:r>
      <w:r>
        <w:rPr>
          <w:rFonts w:hint="eastAsia" w:hAnsi="方正仿宋_GBK" w:eastAsia="仿宋_GB2312" w:cs="方正仿宋_GBK"/>
          <w:spacing w:val="-6"/>
          <w:lang w:val="en-US" w:eastAsia="zh-CN"/>
        </w:rPr>
        <w:t>-2</w:t>
      </w:r>
      <w:r>
        <w:rPr>
          <w:rFonts w:hint="eastAsia" w:hAnsi="方正仿宋_GBK" w:eastAsia="仿宋_GB2312" w:cs="方正仿宋_GBK"/>
          <w:spacing w:val="-6"/>
        </w:rPr>
        <w:t>：</w:t>
      </w:r>
    </w:p>
    <w:p>
      <w:pPr>
        <w:pStyle w:val="13"/>
        <w:tabs>
          <w:tab w:val="left" w:pos="0"/>
        </w:tabs>
        <w:spacing w:line="586" w:lineRule="exact"/>
        <w:ind w:firstLine="0" w:firstLineChars="0"/>
        <w:jc w:val="center"/>
        <w:rPr>
          <w:rFonts w:hint="eastAsia" w:ascii="方正小标宋简体" w:hAnsi="仿宋_GB2312" w:eastAsia="方正小标宋简体" w:cs="Times New Roman"/>
          <w:b/>
          <w:bCs/>
          <w:sz w:val="40"/>
          <w:szCs w:val="40"/>
          <w:lang w:bidi="ar"/>
        </w:rPr>
      </w:pPr>
      <w:r>
        <w:rPr>
          <w:rFonts w:hint="eastAsia" w:ascii="方正小标宋简体" w:hAnsi="仿宋_GB2312" w:eastAsia="方正小标宋简体" w:cs="Times New Roman"/>
          <w:b/>
          <w:bCs/>
          <w:sz w:val="40"/>
          <w:szCs w:val="40"/>
          <w:lang w:bidi="ar"/>
        </w:rPr>
        <w:t>2022年三新供电服务有限公司招聘考试大纲</w:t>
      </w:r>
    </w:p>
    <w:p>
      <w:pPr>
        <w:spacing w:line="240" w:lineRule="auto"/>
        <w:ind w:firstLine="0" w:firstLineChars="0"/>
        <w:jc w:val="center"/>
        <w:rPr>
          <w:rFonts w:ascii="楷体_GB2312" w:hAnsi="黑体" w:eastAsia="楷体_GB2312" w:cs="Times New Roman"/>
          <w:b/>
          <w:szCs w:val="32"/>
        </w:rPr>
      </w:pPr>
      <w:r>
        <w:rPr>
          <w:rFonts w:hint="eastAsia" w:ascii="楷体_GB2312" w:hAnsi="黑体" w:eastAsia="楷体_GB2312" w:cs="Times New Roman"/>
          <w:b/>
          <w:szCs w:val="32"/>
        </w:rPr>
        <w:t>（非电工类）</w:t>
      </w:r>
    </w:p>
    <w:tbl>
      <w:tblPr>
        <w:tblStyle w:val="10"/>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2580"/>
        <w:gridCol w:w="5670"/>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5" w:hRule="atLeast"/>
          <w:tblHeader/>
          <w:jc w:val="center"/>
        </w:trPr>
        <w:tc>
          <w:tcPr>
            <w:tcW w:w="25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b/>
                <w:color w:val="000000"/>
                <w:kern w:val="0"/>
                <w:sz w:val="21"/>
                <w:szCs w:val="21"/>
              </w:rPr>
            </w:pPr>
            <w:r>
              <w:rPr>
                <w:rFonts w:hint="eastAsia" w:cs="宋体" w:asciiTheme="majorEastAsia" w:hAnsiTheme="majorEastAsia" w:eastAsiaTheme="majorEastAsia"/>
                <w:b/>
                <w:color w:val="000000"/>
                <w:kern w:val="0"/>
                <w:sz w:val="21"/>
                <w:szCs w:val="21"/>
              </w:rPr>
              <w:t>类别</w:t>
            </w: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b/>
                <w:color w:val="000000"/>
                <w:kern w:val="0"/>
                <w:sz w:val="21"/>
                <w:szCs w:val="21"/>
              </w:rPr>
            </w:pPr>
            <w:r>
              <w:rPr>
                <w:rFonts w:hint="eastAsia" w:cs="宋体" w:asciiTheme="majorEastAsia" w:hAnsiTheme="majorEastAsia" w:eastAsiaTheme="majorEastAsia"/>
                <w:b/>
                <w:color w:val="000000"/>
                <w:kern w:val="0"/>
                <w:sz w:val="21"/>
                <w:szCs w:val="21"/>
              </w:rPr>
              <w:t>主要知识结构</w:t>
            </w:r>
          </w:p>
        </w:tc>
        <w:tc>
          <w:tcPr>
            <w:tcW w:w="5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b/>
                <w:color w:val="000000"/>
                <w:kern w:val="0"/>
                <w:sz w:val="21"/>
                <w:szCs w:val="21"/>
              </w:rPr>
            </w:pPr>
            <w:r>
              <w:rPr>
                <w:rFonts w:hint="eastAsia" w:cs="宋体" w:asciiTheme="majorEastAsia" w:hAnsiTheme="majorEastAsia" w:eastAsiaTheme="majorEastAsia"/>
                <w:b/>
                <w:color w:val="000000"/>
                <w:kern w:val="0"/>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5" w:hRule="atLeast"/>
          <w:jc w:val="center"/>
        </w:trPr>
        <w:tc>
          <w:tcPr>
            <w:tcW w:w="25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rPr>
              <w:t>一般能力</w:t>
            </w: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rPr>
              <w:t>言语理解：对语言文字的综合分析能力</w:t>
            </w:r>
          </w:p>
        </w:tc>
        <w:tc>
          <w:tcPr>
            <w:tcW w:w="536" w:type="dxa"/>
            <w:vMerge w:val="restart"/>
            <w:tcBorders>
              <w:top w:val="single" w:color="auto" w:sz="4" w:space="0"/>
              <w:left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r>
              <w:rPr>
                <w:rFonts w:cs="宋体" w:asciiTheme="majorEastAsia" w:hAnsiTheme="majorEastAsia" w:eastAsiaTheme="majorEastAsia"/>
                <w:color w:val="000000"/>
                <w:kern w:val="0"/>
                <w:sz w:val="21"/>
                <w:szCs w:val="21"/>
              </w:rPr>
              <w:t>6</w:t>
            </w:r>
            <w:r>
              <w:rPr>
                <w:rFonts w:hint="eastAsia" w:cs="宋体" w:asciiTheme="majorEastAsia" w:hAnsiTheme="majorEastAsia" w:eastAsiaTheme="majorEastAsia"/>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5" w:hRule="atLeast"/>
          <w:jc w:val="center"/>
        </w:trPr>
        <w:tc>
          <w:tcPr>
            <w:tcW w:w="25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rPr>
              <w:t>数理思维：快速理解和解决算数问题的能力</w:t>
            </w:r>
          </w:p>
        </w:tc>
        <w:tc>
          <w:tcPr>
            <w:tcW w:w="536" w:type="dxa"/>
            <w:vMerge w:val="continue"/>
            <w:tcBorders>
              <w:left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5" w:hRule="atLeast"/>
          <w:jc w:val="center"/>
        </w:trPr>
        <w:tc>
          <w:tcPr>
            <w:tcW w:w="25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rPr>
              <w:t>判断推理：根据一定的先知条件，通过拥有的知识、思维进行判定、推断，对事物得出结论的能力</w:t>
            </w:r>
          </w:p>
        </w:tc>
        <w:tc>
          <w:tcPr>
            <w:tcW w:w="536" w:type="dxa"/>
            <w:vMerge w:val="continue"/>
            <w:tcBorders>
              <w:left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5" w:hRule="atLeast"/>
          <w:jc w:val="center"/>
        </w:trPr>
        <w:tc>
          <w:tcPr>
            <w:tcW w:w="25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rPr>
              <w:t>资料分析：主要包括文字类资料、表格类资料、图形类资料和综合类资料四种基本形式，综合考查应试者阅读、理解、分析、计算等方面的能力</w:t>
            </w:r>
          </w:p>
        </w:tc>
        <w:tc>
          <w:tcPr>
            <w:tcW w:w="536" w:type="dxa"/>
            <w:vMerge w:val="continue"/>
            <w:tcBorders>
              <w:left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5" w:hRule="atLeast"/>
          <w:jc w:val="center"/>
        </w:trPr>
        <w:tc>
          <w:tcPr>
            <w:tcW w:w="25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rPr>
              <w:t>企业文化、电力与能源战略</w:t>
            </w: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rPr>
              <w:t>参见《国家电网有限公司企业文化、电力与能源战略》参考题库2022版</w:t>
            </w:r>
          </w:p>
        </w:tc>
        <w:tc>
          <w:tcPr>
            <w:tcW w:w="536" w:type="dxa"/>
            <w:vMerge w:val="continue"/>
            <w:tcBorders>
              <w:left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5" w:hRule="atLeast"/>
          <w:jc w:val="center"/>
        </w:trPr>
        <w:tc>
          <w:tcPr>
            <w:tcW w:w="258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firstLine="0" w:firstLineChars="0"/>
              <w:jc w:val="center"/>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rPr>
              <w:t>形势与政策</w:t>
            </w: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firstLine="0" w:firstLineChars="0"/>
              <w:jc w:val="left"/>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rPr>
              <w:t>中国共产党和中国政府现阶段的重大方针政策，2021年1月至今的国际、国内重大时事</w:t>
            </w:r>
          </w:p>
        </w:tc>
        <w:tc>
          <w:tcPr>
            <w:tcW w:w="536" w:type="dxa"/>
            <w:vMerge w:val="continue"/>
            <w:tcBorders>
              <w:left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5" w:hRule="atLeast"/>
          <w:jc w:val="center"/>
        </w:trPr>
        <w:tc>
          <w:tcPr>
            <w:tcW w:w="25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rPr>
              <w:t>计算机基础</w:t>
            </w: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rPr>
              <w:t>计算机应用基础（计算机系统的组成与功能）</w:t>
            </w:r>
          </w:p>
        </w:tc>
        <w:tc>
          <w:tcPr>
            <w:tcW w:w="536" w:type="dxa"/>
            <w:vMerge w:val="restart"/>
            <w:tcBorders>
              <w:top w:val="single" w:color="auto" w:sz="4" w:space="0"/>
              <w:left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rPr>
              <w:t>40</w:t>
            </w:r>
            <w:r>
              <w:rPr>
                <w:rFonts w:cs="宋体" w:asciiTheme="majorEastAsia" w:hAnsiTheme="majorEastAsia" w:eastAsiaTheme="majorEastAsia"/>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5" w:hRule="atLeast"/>
          <w:jc w:val="center"/>
        </w:trPr>
        <w:tc>
          <w:tcPr>
            <w:tcW w:w="25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rPr>
              <w:t>计算机软件与操作系统（操作系统与软件的基本概念）</w:t>
            </w:r>
          </w:p>
        </w:tc>
        <w:tc>
          <w:tcPr>
            <w:tcW w:w="536" w:type="dxa"/>
            <w:vMerge w:val="continue"/>
            <w:tcBorders>
              <w:top w:val="single" w:color="auto" w:sz="4" w:space="0"/>
              <w:left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5" w:hRule="atLeast"/>
          <w:jc w:val="center"/>
        </w:trPr>
        <w:tc>
          <w:tcPr>
            <w:tcW w:w="25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rPr>
              <w:t>网络技术基础（计算机网络定义、分类、组成及应用）</w:t>
            </w:r>
          </w:p>
        </w:tc>
        <w:tc>
          <w:tcPr>
            <w:tcW w:w="536" w:type="dxa"/>
            <w:vMerge w:val="continue"/>
            <w:tcBorders>
              <w:top w:val="single" w:color="auto" w:sz="4" w:space="0"/>
              <w:left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5" w:hRule="atLeast"/>
          <w:jc w:val="center"/>
        </w:trPr>
        <w:tc>
          <w:tcPr>
            <w:tcW w:w="25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rPr>
              <w:t>信息安全技术（计算机网络安全、计算机病毒及防范）</w:t>
            </w:r>
          </w:p>
        </w:tc>
        <w:tc>
          <w:tcPr>
            <w:tcW w:w="536" w:type="dxa"/>
            <w:vMerge w:val="continue"/>
            <w:tcBorders>
              <w:top w:val="single" w:color="auto" w:sz="4" w:space="0"/>
              <w:left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5" w:hRule="atLeast"/>
          <w:jc w:val="center"/>
        </w:trPr>
        <w:tc>
          <w:tcPr>
            <w:tcW w:w="25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宋体" w:asciiTheme="majorEastAsia" w:hAnsiTheme="majorEastAsia" w:eastAsiaTheme="majorEastAsia"/>
                <w:color w:val="000000"/>
                <w:kern w:val="0"/>
                <w:sz w:val="21"/>
                <w:szCs w:val="21"/>
              </w:rPr>
            </w:pPr>
            <w:r>
              <w:rPr>
                <w:rFonts w:cs="宋体" w:asciiTheme="majorEastAsia" w:hAnsiTheme="majorEastAsia" w:eastAsiaTheme="majorEastAsia"/>
                <w:color w:val="000000"/>
                <w:kern w:val="0"/>
                <w:sz w:val="21"/>
                <w:szCs w:val="21"/>
              </w:rPr>
              <w:t>W</w:t>
            </w:r>
            <w:r>
              <w:rPr>
                <w:rFonts w:hint="eastAsia" w:cs="宋体" w:asciiTheme="majorEastAsia" w:hAnsiTheme="majorEastAsia" w:eastAsiaTheme="majorEastAsia"/>
                <w:color w:val="000000"/>
                <w:kern w:val="0"/>
                <w:sz w:val="21"/>
                <w:szCs w:val="21"/>
              </w:rPr>
              <w:t>ord文字处理</w:t>
            </w:r>
          </w:p>
        </w:tc>
        <w:tc>
          <w:tcPr>
            <w:tcW w:w="536" w:type="dxa"/>
            <w:vMerge w:val="continue"/>
            <w:tcBorders>
              <w:top w:val="single" w:color="auto" w:sz="4" w:space="0"/>
              <w:left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5" w:hRule="atLeast"/>
          <w:jc w:val="center"/>
        </w:trPr>
        <w:tc>
          <w:tcPr>
            <w:tcW w:w="25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宋体" w:asciiTheme="majorEastAsia" w:hAnsiTheme="majorEastAsia" w:eastAsiaTheme="majorEastAsia"/>
                <w:color w:val="000000"/>
                <w:kern w:val="0"/>
                <w:sz w:val="21"/>
                <w:szCs w:val="21"/>
              </w:rPr>
            </w:pPr>
            <w:r>
              <w:rPr>
                <w:rFonts w:cs="宋体" w:asciiTheme="majorEastAsia" w:hAnsiTheme="majorEastAsia" w:eastAsiaTheme="majorEastAsia"/>
                <w:color w:val="000000"/>
                <w:kern w:val="0"/>
                <w:sz w:val="21"/>
                <w:szCs w:val="21"/>
              </w:rPr>
              <w:t>E</w:t>
            </w:r>
            <w:r>
              <w:rPr>
                <w:rFonts w:hint="eastAsia" w:cs="宋体" w:asciiTheme="majorEastAsia" w:hAnsiTheme="majorEastAsia" w:eastAsiaTheme="majorEastAsia"/>
                <w:color w:val="000000"/>
                <w:kern w:val="0"/>
                <w:sz w:val="21"/>
                <w:szCs w:val="21"/>
              </w:rPr>
              <w:t>xcel电子表格</w:t>
            </w:r>
          </w:p>
        </w:tc>
        <w:tc>
          <w:tcPr>
            <w:tcW w:w="536" w:type="dxa"/>
            <w:vMerge w:val="continue"/>
            <w:tcBorders>
              <w:top w:val="single" w:color="auto" w:sz="4" w:space="0"/>
              <w:left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25" w:hRule="atLeast"/>
          <w:jc w:val="center"/>
        </w:trPr>
        <w:tc>
          <w:tcPr>
            <w:tcW w:w="25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rPr>
              <w:t>PowerPoint演示文稿</w:t>
            </w:r>
          </w:p>
        </w:tc>
        <w:tc>
          <w:tcPr>
            <w:tcW w:w="536" w:type="dxa"/>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cs="宋体" w:asciiTheme="majorEastAsia" w:hAnsiTheme="majorEastAsia" w:eastAsiaTheme="majorEastAsia"/>
                <w:color w:val="000000"/>
                <w:kern w:val="0"/>
                <w:sz w:val="21"/>
                <w:szCs w:val="21"/>
              </w:rPr>
            </w:pPr>
          </w:p>
        </w:tc>
      </w:tr>
    </w:tbl>
    <w:p>
      <w:pPr>
        <w:spacing w:line="240" w:lineRule="auto"/>
        <w:ind w:firstLine="0" w:firstLineChars="0"/>
        <w:rPr>
          <w:rFonts w:ascii="Times New Roman" w:hAnsi="Times New Roman" w:eastAsia="宋体" w:cs="Times New Roman"/>
          <w:sz w:val="21"/>
          <w:szCs w:val="20"/>
        </w:rPr>
      </w:pPr>
    </w:p>
    <w:p/>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wODEzMDIwZDUwZjkzZjEzZjdjNDE5YjMxOWFlNDcifQ=="/>
  </w:docVars>
  <w:rsids>
    <w:rsidRoot w:val="757269E0"/>
    <w:rsid w:val="00031F7B"/>
    <w:rsid w:val="00044777"/>
    <w:rsid w:val="00056B24"/>
    <w:rsid w:val="00071E27"/>
    <w:rsid w:val="000C217B"/>
    <w:rsid w:val="001075DA"/>
    <w:rsid w:val="00121E47"/>
    <w:rsid w:val="00221E6E"/>
    <w:rsid w:val="0023535B"/>
    <w:rsid w:val="00243FFB"/>
    <w:rsid w:val="0024412B"/>
    <w:rsid w:val="00256584"/>
    <w:rsid w:val="002B026C"/>
    <w:rsid w:val="00305232"/>
    <w:rsid w:val="00340E47"/>
    <w:rsid w:val="003A0ADB"/>
    <w:rsid w:val="003F3C88"/>
    <w:rsid w:val="004240DA"/>
    <w:rsid w:val="00482D62"/>
    <w:rsid w:val="004C1504"/>
    <w:rsid w:val="00501663"/>
    <w:rsid w:val="005606F0"/>
    <w:rsid w:val="005C27CC"/>
    <w:rsid w:val="005F4AE1"/>
    <w:rsid w:val="006275FF"/>
    <w:rsid w:val="0068097C"/>
    <w:rsid w:val="006B6346"/>
    <w:rsid w:val="0070521B"/>
    <w:rsid w:val="007A2259"/>
    <w:rsid w:val="007B3C33"/>
    <w:rsid w:val="007D67A2"/>
    <w:rsid w:val="007F52C4"/>
    <w:rsid w:val="0081385A"/>
    <w:rsid w:val="008C7B2A"/>
    <w:rsid w:val="009C36A5"/>
    <w:rsid w:val="00A00F61"/>
    <w:rsid w:val="00AB0EE3"/>
    <w:rsid w:val="00AD634E"/>
    <w:rsid w:val="00B21628"/>
    <w:rsid w:val="00B47F28"/>
    <w:rsid w:val="00B52ADE"/>
    <w:rsid w:val="00B95808"/>
    <w:rsid w:val="00BD2862"/>
    <w:rsid w:val="00C324D6"/>
    <w:rsid w:val="00C914F8"/>
    <w:rsid w:val="00CA6797"/>
    <w:rsid w:val="00D16AB6"/>
    <w:rsid w:val="00D64D14"/>
    <w:rsid w:val="00DD19EE"/>
    <w:rsid w:val="00E316DB"/>
    <w:rsid w:val="00E575C2"/>
    <w:rsid w:val="00E8647E"/>
    <w:rsid w:val="00E95ABA"/>
    <w:rsid w:val="00EB2A1E"/>
    <w:rsid w:val="00F27CB5"/>
    <w:rsid w:val="00F32679"/>
    <w:rsid w:val="00F72D12"/>
    <w:rsid w:val="00FC5E68"/>
    <w:rsid w:val="00FE7BAE"/>
    <w:rsid w:val="01047106"/>
    <w:rsid w:val="01127CAE"/>
    <w:rsid w:val="01151C64"/>
    <w:rsid w:val="01175B5D"/>
    <w:rsid w:val="012131A9"/>
    <w:rsid w:val="012277C2"/>
    <w:rsid w:val="01232A53"/>
    <w:rsid w:val="01267AA8"/>
    <w:rsid w:val="012836A7"/>
    <w:rsid w:val="012E5134"/>
    <w:rsid w:val="012E7A10"/>
    <w:rsid w:val="013A74E3"/>
    <w:rsid w:val="014B7312"/>
    <w:rsid w:val="0151315F"/>
    <w:rsid w:val="015A0ACC"/>
    <w:rsid w:val="01661376"/>
    <w:rsid w:val="0167324A"/>
    <w:rsid w:val="01694409"/>
    <w:rsid w:val="01721EFF"/>
    <w:rsid w:val="017710A0"/>
    <w:rsid w:val="017F380D"/>
    <w:rsid w:val="01920355"/>
    <w:rsid w:val="0194206F"/>
    <w:rsid w:val="01945B4B"/>
    <w:rsid w:val="01A126EE"/>
    <w:rsid w:val="01A44A23"/>
    <w:rsid w:val="01A52894"/>
    <w:rsid w:val="01A6411B"/>
    <w:rsid w:val="01AB3604"/>
    <w:rsid w:val="01AC1E5F"/>
    <w:rsid w:val="01AD48A5"/>
    <w:rsid w:val="01AF307D"/>
    <w:rsid w:val="01B27A58"/>
    <w:rsid w:val="01C50740"/>
    <w:rsid w:val="01C57709"/>
    <w:rsid w:val="01C6528E"/>
    <w:rsid w:val="01CA461C"/>
    <w:rsid w:val="01CE5003"/>
    <w:rsid w:val="01D86627"/>
    <w:rsid w:val="01DF16B4"/>
    <w:rsid w:val="01E368F9"/>
    <w:rsid w:val="02012202"/>
    <w:rsid w:val="02060916"/>
    <w:rsid w:val="020900BA"/>
    <w:rsid w:val="02095A85"/>
    <w:rsid w:val="02123570"/>
    <w:rsid w:val="02174DB2"/>
    <w:rsid w:val="0228369F"/>
    <w:rsid w:val="025628EB"/>
    <w:rsid w:val="025C27D5"/>
    <w:rsid w:val="025F662B"/>
    <w:rsid w:val="02606C9C"/>
    <w:rsid w:val="02645F6B"/>
    <w:rsid w:val="026D79DA"/>
    <w:rsid w:val="02717362"/>
    <w:rsid w:val="027613CE"/>
    <w:rsid w:val="02784A2B"/>
    <w:rsid w:val="027A6773"/>
    <w:rsid w:val="027B78F5"/>
    <w:rsid w:val="027F560D"/>
    <w:rsid w:val="02A77FFA"/>
    <w:rsid w:val="02B83051"/>
    <w:rsid w:val="02C51931"/>
    <w:rsid w:val="02D94FBB"/>
    <w:rsid w:val="02DF06CF"/>
    <w:rsid w:val="02E41DCD"/>
    <w:rsid w:val="02E67BD2"/>
    <w:rsid w:val="02E75B01"/>
    <w:rsid w:val="02E94176"/>
    <w:rsid w:val="02F01DCB"/>
    <w:rsid w:val="02F025AC"/>
    <w:rsid w:val="02F026F6"/>
    <w:rsid w:val="02F23355"/>
    <w:rsid w:val="02F5561C"/>
    <w:rsid w:val="02F8033D"/>
    <w:rsid w:val="030E4F5E"/>
    <w:rsid w:val="030F25EC"/>
    <w:rsid w:val="03160064"/>
    <w:rsid w:val="031B290A"/>
    <w:rsid w:val="03223608"/>
    <w:rsid w:val="032770AD"/>
    <w:rsid w:val="032E2492"/>
    <w:rsid w:val="0330304B"/>
    <w:rsid w:val="03321750"/>
    <w:rsid w:val="035002CC"/>
    <w:rsid w:val="0352277D"/>
    <w:rsid w:val="03577878"/>
    <w:rsid w:val="036200C0"/>
    <w:rsid w:val="037631BF"/>
    <w:rsid w:val="037A2D98"/>
    <w:rsid w:val="03813DEB"/>
    <w:rsid w:val="03876FC3"/>
    <w:rsid w:val="038A3857"/>
    <w:rsid w:val="038C0FDF"/>
    <w:rsid w:val="03924E98"/>
    <w:rsid w:val="039F5B49"/>
    <w:rsid w:val="03AE30CE"/>
    <w:rsid w:val="03D05403"/>
    <w:rsid w:val="03D24BD1"/>
    <w:rsid w:val="03D45494"/>
    <w:rsid w:val="03D51ADD"/>
    <w:rsid w:val="03E60674"/>
    <w:rsid w:val="03EB3BBD"/>
    <w:rsid w:val="03F11CB4"/>
    <w:rsid w:val="03F1502F"/>
    <w:rsid w:val="03F32D8E"/>
    <w:rsid w:val="03F34E5B"/>
    <w:rsid w:val="03F50542"/>
    <w:rsid w:val="03FC457D"/>
    <w:rsid w:val="04052F86"/>
    <w:rsid w:val="040767C7"/>
    <w:rsid w:val="040768B0"/>
    <w:rsid w:val="040E6FCD"/>
    <w:rsid w:val="041415B7"/>
    <w:rsid w:val="041439BC"/>
    <w:rsid w:val="04155DC9"/>
    <w:rsid w:val="041956D8"/>
    <w:rsid w:val="041E0882"/>
    <w:rsid w:val="041E6A07"/>
    <w:rsid w:val="041F1969"/>
    <w:rsid w:val="0424757D"/>
    <w:rsid w:val="04303BC1"/>
    <w:rsid w:val="04350587"/>
    <w:rsid w:val="043537D0"/>
    <w:rsid w:val="04382EB2"/>
    <w:rsid w:val="04442971"/>
    <w:rsid w:val="04463868"/>
    <w:rsid w:val="04510CD6"/>
    <w:rsid w:val="04562B67"/>
    <w:rsid w:val="045E15C0"/>
    <w:rsid w:val="04653CCC"/>
    <w:rsid w:val="046D0741"/>
    <w:rsid w:val="047541F4"/>
    <w:rsid w:val="048967CC"/>
    <w:rsid w:val="04930474"/>
    <w:rsid w:val="04933E24"/>
    <w:rsid w:val="04954118"/>
    <w:rsid w:val="04983FA3"/>
    <w:rsid w:val="04996BC7"/>
    <w:rsid w:val="04AB656D"/>
    <w:rsid w:val="04B00249"/>
    <w:rsid w:val="04B47CDD"/>
    <w:rsid w:val="04B72A5F"/>
    <w:rsid w:val="04B90622"/>
    <w:rsid w:val="04B95986"/>
    <w:rsid w:val="04BD1A53"/>
    <w:rsid w:val="04C169D5"/>
    <w:rsid w:val="04C2448C"/>
    <w:rsid w:val="04C5409C"/>
    <w:rsid w:val="04C77134"/>
    <w:rsid w:val="04CC6165"/>
    <w:rsid w:val="04D93F6A"/>
    <w:rsid w:val="04E05F73"/>
    <w:rsid w:val="04E362CA"/>
    <w:rsid w:val="04F20423"/>
    <w:rsid w:val="04F560C4"/>
    <w:rsid w:val="04F80493"/>
    <w:rsid w:val="04FF17EE"/>
    <w:rsid w:val="05001949"/>
    <w:rsid w:val="0501045E"/>
    <w:rsid w:val="05117017"/>
    <w:rsid w:val="051F22A6"/>
    <w:rsid w:val="051F5670"/>
    <w:rsid w:val="05207C8F"/>
    <w:rsid w:val="05352C7C"/>
    <w:rsid w:val="0542684E"/>
    <w:rsid w:val="05431807"/>
    <w:rsid w:val="055A0815"/>
    <w:rsid w:val="056C47BE"/>
    <w:rsid w:val="056D433C"/>
    <w:rsid w:val="05707194"/>
    <w:rsid w:val="0573649E"/>
    <w:rsid w:val="057424D0"/>
    <w:rsid w:val="057B0C9A"/>
    <w:rsid w:val="057D2D92"/>
    <w:rsid w:val="05846854"/>
    <w:rsid w:val="05846E63"/>
    <w:rsid w:val="05935BF4"/>
    <w:rsid w:val="059B29EC"/>
    <w:rsid w:val="05A21661"/>
    <w:rsid w:val="05A81397"/>
    <w:rsid w:val="05AB259F"/>
    <w:rsid w:val="05AB4399"/>
    <w:rsid w:val="05B44364"/>
    <w:rsid w:val="05CE56E2"/>
    <w:rsid w:val="05D847FB"/>
    <w:rsid w:val="05E86EA3"/>
    <w:rsid w:val="05F366B5"/>
    <w:rsid w:val="05F51AF0"/>
    <w:rsid w:val="05FC702E"/>
    <w:rsid w:val="05FD2747"/>
    <w:rsid w:val="060A65CB"/>
    <w:rsid w:val="061140C2"/>
    <w:rsid w:val="06145F07"/>
    <w:rsid w:val="06170087"/>
    <w:rsid w:val="06266F31"/>
    <w:rsid w:val="0627548D"/>
    <w:rsid w:val="062A0916"/>
    <w:rsid w:val="062B5B14"/>
    <w:rsid w:val="062F277C"/>
    <w:rsid w:val="063D20EC"/>
    <w:rsid w:val="06437B03"/>
    <w:rsid w:val="064D557D"/>
    <w:rsid w:val="06514CAE"/>
    <w:rsid w:val="065C2777"/>
    <w:rsid w:val="06690B1F"/>
    <w:rsid w:val="066B227F"/>
    <w:rsid w:val="06720B77"/>
    <w:rsid w:val="067C3F98"/>
    <w:rsid w:val="067C4CAD"/>
    <w:rsid w:val="06835E38"/>
    <w:rsid w:val="069234AD"/>
    <w:rsid w:val="0697428A"/>
    <w:rsid w:val="0698780F"/>
    <w:rsid w:val="069D1369"/>
    <w:rsid w:val="06A11AAE"/>
    <w:rsid w:val="06A54797"/>
    <w:rsid w:val="06A71F6F"/>
    <w:rsid w:val="06A72191"/>
    <w:rsid w:val="06AC4ED0"/>
    <w:rsid w:val="06AE6E32"/>
    <w:rsid w:val="06B56F6E"/>
    <w:rsid w:val="06B87A31"/>
    <w:rsid w:val="06BC169F"/>
    <w:rsid w:val="06BF5F4E"/>
    <w:rsid w:val="06C17EDA"/>
    <w:rsid w:val="06CF358F"/>
    <w:rsid w:val="06D12A9D"/>
    <w:rsid w:val="06D55ED8"/>
    <w:rsid w:val="06D753CC"/>
    <w:rsid w:val="06DA3F42"/>
    <w:rsid w:val="06DE5A9D"/>
    <w:rsid w:val="06E93567"/>
    <w:rsid w:val="06ED5EEB"/>
    <w:rsid w:val="06F21BBB"/>
    <w:rsid w:val="06F313A1"/>
    <w:rsid w:val="06F836C3"/>
    <w:rsid w:val="06FA6DCA"/>
    <w:rsid w:val="07050614"/>
    <w:rsid w:val="070C310E"/>
    <w:rsid w:val="07151D0E"/>
    <w:rsid w:val="071558B0"/>
    <w:rsid w:val="071565FA"/>
    <w:rsid w:val="071A3016"/>
    <w:rsid w:val="071B100E"/>
    <w:rsid w:val="071F3299"/>
    <w:rsid w:val="072169D8"/>
    <w:rsid w:val="07231599"/>
    <w:rsid w:val="07235DB3"/>
    <w:rsid w:val="0726488E"/>
    <w:rsid w:val="072E51A8"/>
    <w:rsid w:val="07307C21"/>
    <w:rsid w:val="0739441E"/>
    <w:rsid w:val="073950EC"/>
    <w:rsid w:val="074329B1"/>
    <w:rsid w:val="074807CF"/>
    <w:rsid w:val="07495C1E"/>
    <w:rsid w:val="07497758"/>
    <w:rsid w:val="07517668"/>
    <w:rsid w:val="075C2579"/>
    <w:rsid w:val="07624E1F"/>
    <w:rsid w:val="0767443D"/>
    <w:rsid w:val="076C3B3B"/>
    <w:rsid w:val="07791363"/>
    <w:rsid w:val="077D480F"/>
    <w:rsid w:val="077F3C05"/>
    <w:rsid w:val="078F1894"/>
    <w:rsid w:val="07BA53F8"/>
    <w:rsid w:val="07BA6449"/>
    <w:rsid w:val="07BC76C1"/>
    <w:rsid w:val="07C22962"/>
    <w:rsid w:val="07C429A4"/>
    <w:rsid w:val="07C9489D"/>
    <w:rsid w:val="07C955BC"/>
    <w:rsid w:val="07D63655"/>
    <w:rsid w:val="07E1164F"/>
    <w:rsid w:val="07E30AFA"/>
    <w:rsid w:val="07E41629"/>
    <w:rsid w:val="07EF385B"/>
    <w:rsid w:val="07F35155"/>
    <w:rsid w:val="07F52DFC"/>
    <w:rsid w:val="07FB62FF"/>
    <w:rsid w:val="0802758B"/>
    <w:rsid w:val="081531F2"/>
    <w:rsid w:val="08171149"/>
    <w:rsid w:val="08187A98"/>
    <w:rsid w:val="082504F8"/>
    <w:rsid w:val="082508CB"/>
    <w:rsid w:val="08272E60"/>
    <w:rsid w:val="082A6D5E"/>
    <w:rsid w:val="082E122A"/>
    <w:rsid w:val="083267FB"/>
    <w:rsid w:val="08446477"/>
    <w:rsid w:val="08503679"/>
    <w:rsid w:val="08564845"/>
    <w:rsid w:val="0857252A"/>
    <w:rsid w:val="085D387C"/>
    <w:rsid w:val="08600A66"/>
    <w:rsid w:val="086D319B"/>
    <w:rsid w:val="08705778"/>
    <w:rsid w:val="087C536B"/>
    <w:rsid w:val="08801F65"/>
    <w:rsid w:val="088C78DA"/>
    <w:rsid w:val="08981338"/>
    <w:rsid w:val="08A41576"/>
    <w:rsid w:val="08AC330B"/>
    <w:rsid w:val="08BC71B2"/>
    <w:rsid w:val="08BD7230"/>
    <w:rsid w:val="08BF7A7E"/>
    <w:rsid w:val="08C76D76"/>
    <w:rsid w:val="08C776DF"/>
    <w:rsid w:val="08D83FDF"/>
    <w:rsid w:val="08DC6BF5"/>
    <w:rsid w:val="08EA0B13"/>
    <w:rsid w:val="08F20A48"/>
    <w:rsid w:val="08F437DD"/>
    <w:rsid w:val="08F5172B"/>
    <w:rsid w:val="09181C64"/>
    <w:rsid w:val="092078CB"/>
    <w:rsid w:val="092919AA"/>
    <w:rsid w:val="09341330"/>
    <w:rsid w:val="09350C8F"/>
    <w:rsid w:val="09361AFC"/>
    <w:rsid w:val="093B4110"/>
    <w:rsid w:val="093B6A9A"/>
    <w:rsid w:val="09562641"/>
    <w:rsid w:val="095C14B4"/>
    <w:rsid w:val="095C605E"/>
    <w:rsid w:val="095D7601"/>
    <w:rsid w:val="095E46DF"/>
    <w:rsid w:val="096B6237"/>
    <w:rsid w:val="096F6514"/>
    <w:rsid w:val="097578C8"/>
    <w:rsid w:val="097E40EE"/>
    <w:rsid w:val="09804EA5"/>
    <w:rsid w:val="098E56B1"/>
    <w:rsid w:val="09A236DB"/>
    <w:rsid w:val="09A46908"/>
    <w:rsid w:val="09AC1A60"/>
    <w:rsid w:val="09AD0508"/>
    <w:rsid w:val="09B7616A"/>
    <w:rsid w:val="09B9105B"/>
    <w:rsid w:val="09BA2F0F"/>
    <w:rsid w:val="09BB736E"/>
    <w:rsid w:val="09C0396F"/>
    <w:rsid w:val="09C82832"/>
    <w:rsid w:val="09C876CD"/>
    <w:rsid w:val="09D848B6"/>
    <w:rsid w:val="09DA5154"/>
    <w:rsid w:val="09DF44FB"/>
    <w:rsid w:val="09F35269"/>
    <w:rsid w:val="09F80681"/>
    <w:rsid w:val="09FD4A44"/>
    <w:rsid w:val="09FE0243"/>
    <w:rsid w:val="0A012AC5"/>
    <w:rsid w:val="0A0142FF"/>
    <w:rsid w:val="0A042F9B"/>
    <w:rsid w:val="0A05679A"/>
    <w:rsid w:val="0A085285"/>
    <w:rsid w:val="0A1A417D"/>
    <w:rsid w:val="0A1C4E6F"/>
    <w:rsid w:val="0A1D3CC8"/>
    <w:rsid w:val="0A201E86"/>
    <w:rsid w:val="0A2456EA"/>
    <w:rsid w:val="0A254EA2"/>
    <w:rsid w:val="0A255F19"/>
    <w:rsid w:val="0A362685"/>
    <w:rsid w:val="0A3B6F8A"/>
    <w:rsid w:val="0A3F3068"/>
    <w:rsid w:val="0A4A5EA5"/>
    <w:rsid w:val="0A5A089A"/>
    <w:rsid w:val="0A62678A"/>
    <w:rsid w:val="0A65546F"/>
    <w:rsid w:val="0A7318BE"/>
    <w:rsid w:val="0A7650C8"/>
    <w:rsid w:val="0A790096"/>
    <w:rsid w:val="0A7919AC"/>
    <w:rsid w:val="0A7A0CB9"/>
    <w:rsid w:val="0A88321A"/>
    <w:rsid w:val="0A9A317D"/>
    <w:rsid w:val="0A9A5708"/>
    <w:rsid w:val="0A9B6FD0"/>
    <w:rsid w:val="0AA12091"/>
    <w:rsid w:val="0AA77E66"/>
    <w:rsid w:val="0AAA4FDA"/>
    <w:rsid w:val="0AAD23A6"/>
    <w:rsid w:val="0ABB2F05"/>
    <w:rsid w:val="0ABD504D"/>
    <w:rsid w:val="0AC00120"/>
    <w:rsid w:val="0AC21D2B"/>
    <w:rsid w:val="0AC84299"/>
    <w:rsid w:val="0AC97E2E"/>
    <w:rsid w:val="0ACD5437"/>
    <w:rsid w:val="0AD2191F"/>
    <w:rsid w:val="0AD83D51"/>
    <w:rsid w:val="0AD87892"/>
    <w:rsid w:val="0AE444F3"/>
    <w:rsid w:val="0AEC1DCD"/>
    <w:rsid w:val="0AF33423"/>
    <w:rsid w:val="0AF42905"/>
    <w:rsid w:val="0AFD7E58"/>
    <w:rsid w:val="0B025C18"/>
    <w:rsid w:val="0B0535D4"/>
    <w:rsid w:val="0B062037"/>
    <w:rsid w:val="0B170852"/>
    <w:rsid w:val="0B2D6E4B"/>
    <w:rsid w:val="0B3108AA"/>
    <w:rsid w:val="0B32685D"/>
    <w:rsid w:val="0B385D94"/>
    <w:rsid w:val="0B446BAD"/>
    <w:rsid w:val="0B45771A"/>
    <w:rsid w:val="0B485372"/>
    <w:rsid w:val="0B487A23"/>
    <w:rsid w:val="0B553CC5"/>
    <w:rsid w:val="0B5E62CA"/>
    <w:rsid w:val="0B5F104C"/>
    <w:rsid w:val="0B620D73"/>
    <w:rsid w:val="0B6C3BD6"/>
    <w:rsid w:val="0B723A67"/>
    <w:rsid w:val="0B746AB2"/>
    <w:rsid w:val="0B763597"/>
    <w:rsid w:val="0B782345"/>
    <w:rsid w:val="0B7860F2"/>
    <w:rsid w:val="0B8C0526"/>
    <w:rsid w:val="0B921ED9"/>
    <w:rsid w:val="0B922A92"/>
    <w:rsid w:val="0B937E29"/>
    <w:rsid w:val="0B94034A"/>
    <w:rsid w:val="0B975D0B"/>
    <w:rsid w:val="0B9B179B"/>
    <w:rsid w:val="0BA15376"/>
    <w:rsid w:val="0BB87C30"/>
    <w:rsid w:val="0BC27616"/>
    <w:rsid w:val="0BC83EA5"/>
    <w:rsid w:val="0BE04BF4"/>
    <w:rsid w:val="0BE9439F"/>
    <w:rsid w:val="0BEA47F7"/>
    <w:rsid w:val="0BEC6B6F"/>
    <w:rsid w:val="0BEE2989"/>
    <w:rsid w:val="0BF81BC7"/>
    <w:rsid w:val="0BFA0A7F"/>
    <w:rsid w:val="0BFF7346"/>
    <w:rsid w:val="0C0E4356"/>
    <w:rsid w:val="0C167B48"/>
    <w:rsid w:val="0C1A1C22"/>
    <w:rsid w:val="0C244CB9"/>
    <w:rsid w:val="0C247BA8"/>
    <w:rsid w:val="0C250556"/>
    <w:rsid w:val="0C261E5C"/>
    <w:rsid w:val="0C3271EE"/>
    <w:rsid w:val="0C390E23"/>
    <w:rsid w:val="0C4A5C64"/>
    <w:rsid w:val="0C595400"/>
    <w:rsid w:val="0C5C59B2"/>
    <w:rsid w:val="0C623B53"/>
    <w:rsid w:val="0C65569A"/>
    <w:rsid w:val="0C722D01"/>
    <w:rsid w:val="0C785FC2"/>
    <w:rsid w:val="0C790602"/>
    <w:rsid w:val="0C7B3A54"/>
    <w:rsid w:val="0C902AC5"/>
    <w:rsid w:val="0C9031B5"/>
    <w:rsid w:val="0C9070DF"/>
    <w:rsid w:val="0C926EAC"/>
    <w:rsid w:val="0C9B34CB"/>
    <w:rsid w:val="0C9B6954"/>
    <w:rsid w:val="0CA805E0"/>
    <w:rsid w:val="0CAA0300"/>
    <w:rsid w:val="0CAF56D6"/>
    <w:rsid w:val="0CB12B57"/>
    <w:rsid w:val="0CC10025"/>
    <w:rsid w:val="0CC56720"/>
    <w:rsid w:val="0CC66B3D"/>
    <w:rsid w:val="0CC774D1"/>
    <w:rsid w:val="0CCC386F"/>
    <w:rsid w:val="0CCD7C05"/>
    <w:rsid w:val="0CD34E61"/>
    <w:rsid w:val="0CDD2E3B"/>
    <w:rsid w:val="0CDF64AC"/>
    <w:rsid w:val="0CE46912"/>
    <w:rsid w:val="0CEA3CB6"/>
    <w:rsid w:val="0CEF60A5"/>
    <w:rsid w:val="0CF24042"/>
    <w:rsid w:val="0CF25A3B"/>
    <w:rsid w:val="0CFB2691"/>
    <w:rsid w:val="0D013277"/>
    <w:rsid w:val="0D046F48"/>
    <w:rsid w:val="0D0A5837"/>
    <w:rsid w:val="0D0D6342"/>
    <w:rsid w:val="0D0D7C0C"/>
    <w:rsid w:val="0D0F3964"/>
    <w:rsid w:val="0D104C4B"/>
    <w:rsid w:val="0D133A43"/>
    <w:rsid w:val="0D24730D"/>
    <w:rsid w:val="0D265474"/>
    <w:rsid w:val="0D276FAF"/>
    <w:rsid w:val="0D2A0D73"/>
    <w:rsid w:val="0D2C5FE7"/>
    <w:rsid w:val="0D2E5BEE"/>
    <w:rsid w:val="0D376FA2"/>
    <w:rsid w:val="0D3F5AAE"/>
    <w:rsid w:val="0D4563AF"/>
    <w:rsid w:val="0D4F2048"/>
    <w:rsid w:val="0D556163"/>
    <w:rsid w:val="0D5A2D03"/>
    <w:rsid w:val="0D6D73B5"/>
    <w:rsid w:val="0D7648AE"/>
    <w:rsid w:val="0D7A3DE4"/>
    <w:rsid w:val="0D803D4C"/>
    <w:rsid w:val="0D857B89"/>
    <w:rsid w:val="0D8B5667"/>
    <w:rsid w:val="0D93456F"/>
    <w:rsid w:val="0D9C5FC3"/>
    <w:rsid w:val="0D9D476D"/>
    <w:rsid w:val="0DA17356"/>
    <w:rsid w:val="0DBA0738"/>
    <w:rsid w:val="0DBC3F69"/>
    <w:rsid w:val="0DC1105A"/>
    <w:rsid w:val="0DC526A0"/>
    <w:rsid w:val="0DCA6CFD"/>
    <w:rsid w:val="0DCF7E97"/>
    <w:rsid w:val="0DD72BE0"/>
    <w:rsid w:val="0DD80EA3"/>
    <w:rsid w:val="0DD81AC8"/>
    <w:rsid w:val="0DDE3D53"/>
    <w:rsid w:val="0DE518D9"/>
    <w:rsid w:val="0DEB1E62"/>
    <w:rsid w:val="0DF65FCB"/>
    <w:rsid w:val="0DFA78A5"/>
    <w:rsid w:val="0E05304E"/>
    <w:rsid w:val="0E0A2133"/>
    <w:rsid w:val="0E36633C"/>
    <w:rsid w:val="0E406B38"/>
    <w:rsid w:val="0E4147D1"/>
    <w:rsid w:val="0E4F020B"/>
    <w:rsid w:val="0E5E57A9"/>
    <w:rsid w:val="0E696A43"/>
    <w:rsid w:val="0E6F1703"/>
    <w:rsid w:val="0E7136A4"/>
    <w:rsid w:val="0E796356"/>
    <w:rsid w:val="0E7C1EA1"/>
    <w:rsid w:val="0E7E2A24"/>
    <w:rsid w:val="0E8016B8"/>
    <w:rsid w:val="0E814248"/>
    <w:rsid w:val="0E861A24"/>
    <w:rsid w:val="0E862256"/>
    <w:rsid w:val="0E8635F3"/>
    <w:rsid w:val="0E891334"/>
    <w:rsid w:val="0E892DC9"/>
    <w:rsid w:val="0EA6318B"/>
    <w:rsid w:val="0EAA4EDA"/>
    <w:rsid w:val="0EAB68F8"/>
    <w:rsid w:val="0EC621F6"/>
    <w:rsid w:val="0ECE54E3"/>
    <w:rsid w:val="0ED9424D"/>
    <w:rsid w:val="0EDB3C7E"/>
    <w:rsid w:val="0EE13D60"/>
    <w:rsid w:val="0EE1789C"/>
    <w:rsid w:val="0EEC2980"/>
    <w:rsid w:val="0EEC4D72"/>
    <w:rsid w:val="0EF019F6"/>
    <w:rsid w:val="0EF777E9"/>
    <w:rsid w:val="0EF97DD8"/>
    <w:rsid w:val="0F1874BD"/>
    <w:rsid w:val="0F1F491A"/>
    <w:rsid w:val="0F204767"/>
    <w:rsid w:val="0F206827"/>
    <w:rsid w:val="0F2103D4"/>
    <w:rsid w:val="0F211D70"/>
    <w:rsid w:val="0F243CF3"/>
    <w:rsid w:val="0F2459A1"/>
    <w:rsid w:val="0F270FAD"/>
    <w:rsid w:val="0F2811A8"/>
    <w:rsid w:val="0F2B75EE"/>
    <w:rsid w:val="0F305A83"/>
    <w:rsid w:val="0F4E026F"/>
    <w:rsid w:val="0F4F4882"/>
    <w:rsid w:val="0F550DA7"/>
    <w:rsid w:val="0F596D38"/>
    <w:rsid w:val="0F5A58C9"/>
    <w:rsid w:val="0F5E05C7"/>
    <w:rsid w:val="0F6F4201"/>
    <w:rsid w:val="0F7508E1"/>
    <w:rsid w:val="0F7B3F1A"/>
    <w:rsid w:val="0F8376AF"/>
    <w:rsid w:val="0F843EE4"/>
    <w:rsid w:val="0F8E0ED9"/>
    <w:rsid w:val="0F8E2241"/>
    <w:rsid w:val="0F911F76"/>
    <w:rsid w:val="0F9A0349"/>
    <w:rsid w:val="0F9A59B6"/>
    <w:rsid w:val="0F9B63FA"/>
    <w:rsid w:val="0FA01A5D"/>
    <w:rsid w:val="0FA03F6A"/>
    <w:rsid w:val="0FC11F2E"/>
    <w:rsid w:val="0FC15901"/>
    <w:rsid w:val="0FC6275D"/>
    <w:rsid w:val="0FD82472"/>
    <w:rsid w:val="0FDA7D18"/>
    <w:rsid w:val="0FDB658C"/>
    <w:rsid w:val="0FDE7B2F"/>
    <w:rsid w:val="0FE315BC"/>
    <w:rsid w:val="0FE6568B"/>
    <w:rsid w:val="0FE81841"/>
    <w:rsid w:val="0FEF0430"/>
    <w:rsid w:val="0FEF155F"/>
    <w:rsid w:val="0FF23B18"/>
    <w:rsid w:val="0FF63846"/>
    <w:rsid w:val="0FF97F2F"/>
    <w:rsid w:val="0FFF34FF"/>
    <w:rsid w:val="10083E01"/>
    <w:rsid w:val="100D0BB0"/>
    <w:rsid w:val="10127F36"/>
    <w:rsid w:val="1017705F"/>
    <w:rsid w:val="10213E2D"/>
    <w:rsid w:val="102425D3"/>
    <w:rsid w:val="102B087D"/>
    <w:rsid w:val="102C2401"/>
    <w:rsid w:val="10326909"/>
    <w:rsid w:val="10356629"/>
    <w:rsid w:val="10420AF9"/>
    <w:rsid w:val="1045331A"/>
    <w:rsid w:val="10462575"/>
    <w:rsid w:val="1056055D"/>
    <w:rsid w:val="105B13D1"/>
    <w:rsid w:val="105C32A7"/>
    <w:rsid w:val="106611BB"/>
    <w:rsid w:val="10702FA3"/>
    <w:rsid w:val="10766581"/>
    <w:rsid w:val="107966EE"/>
    <w:rsid w:val="107C7A95"/>
    <w:rsid w:val="108810F9"/>
    <w:rsid w:val="10964949"/>
    <w:rsid w:val="109C2A51"/>
    <w:rsid w:val="10B41E65"/>
    <w:rsid w:val="10C45CB3"/>
    <w:rsid w:val="10C91840"/>
    <w:rsid w:val="10CB7DE4"/>
    <w:rsid w:val="10CC100C"/>
    <w:rsid w:val="10CD122F"/>
    <w:rsid w:val="10D0470E"/>
    <w:rsid w:val="10E108C8"/>
    <w:rsid w:val="10E212F2"/>
    <w:rsid w:val="10E34769"/>
    <w:rsid w:val="10F1727B"/>
    <w:rsid w:val="10F71DA3"/>
    <w:rsid w:val="11015207"/>
    <w:rsid w:val="1103717A"/>
    <w:rsid w:val="11057F9C"/>
    <w:rsid w:val="1118384F"/>
    <w:rsid w:val="11196D94"/>
    <w:rsid w:val="111B1834"/>
    <w:rsid w:val="111B38F0"/>
    <w:rsid w:val="112203BF"/>
    <w:rsid w:val="1122725D"/>
    <w:rsid w:val="1125657A"/>
    <w:rsid w:val="11257FFF"/>
    <w:rsid w:val="11351D40"/>
    <w:rsid w:val="11383B63"/>
    <w:rsid w:val="113B1730"/>
    <w:rsid w:val="113B2728"/>
    <w:rsid w:val="113C55B8"/>
    <w:rsid w:val="11496E7B"/>
    <w:rsid w:val="11497EBC"/>
    <w:rsid w:val="114D18AF"/>
    <w:rsid w:val="116115BC"/>
    <w:rsid w:val="117B2222"/>
    <w:rsid w:val="117B5C7D"/>
    <w:rsid w:val="11860D6A"/>
    <w:rsid w:val="11870DAA"/>
    <w:rsid w:val="118E5865"/>
    <w:rsid w:val="11954C03"/>
    <w:rsid w:val="119550F1"/>
    <w:rsid w:val="1199498F"/>
    <w:rsid w:val="11A210F6"/>
    <w:rsid w:val="11A448FF"/>
    <w:rsid w:val="11C1086D"/>
    <w:rsid w:val="11C45CC8"/>
    <w:rsid w:val="11C45CD6"/>
    <w:rsid w:val="11C7776A"/>
    <w:rsid w:val="11C84F4F"/>
    <w:rsid w:val="11D75CE2"/>
    <w:rsid w:val="11DA4E9F"/>
    <w:rsid w:val="11DE7978"/>
    <w:rsid w:val="11DF66A2"/>
    <w:rsid w:val="11F54525"/>
    <w:rsid w:val="11F76E53"/>
    <w:rsid w:val="12004480"/>
    <w:rsid w:val="1201345A"/>
    <w:rsid w:val="120A285D"/>
    <w:rsid w:val="121F3E47"/>
    <w:rsid w:val="12255215"/>
    <w:rsid w:val="12344E6D"/>
    <w:rsid w:val="123D77A6"/>
    <w:rsid w:val="124D29A8"/>
    <w:rsid w:val="12572185"/>
    <w:rsid w:val="125B352A"/>
    <w:rsid w:val="125E4B7A"/>
    <w:rsid w:val="12627D4B"/>
    <w:rsid w:val="127221F7"/>
    <w:rsid w:val="128837ED"/>
    <w:rsid w:val="1299145B"/>
    <w:rsid w:val="12A0722C"/>
    <w:rsid w:val="12B06500"/>
    <w:rsid w:val="12B81CF8"/>
    <w:rsid w:val="12C463BA"/>
    <w:rsid w:val="12D6416C"/>
    <w:rsid w:val="12D6489F"/>
    <w:rsid w:val="12DC3849"/>
    <w:rsid w:val="12EC0B16"/>
    <w:rsid w:val="12ED4A36"/>
    <w:rsid w:val="12EE0107"/>
    <w:rsid w:val="12F2657E"/>
    <w:rsid w:val="12F50E5C"/>
    <w:rsid w:val="12F53576"/>
    <w:rsid w:val="13040F58"/>
    <w:rsid w:val="130535DA"/>
    <w:rsid w:val="1305475E"/>
    <w:rsid w:val="13057F1F"/>
    <w:rsid w:val="130854DE"/>
    <w:rsid w:val="1313019A"/>
    <w:rsid w:val="131D29D1"/>
    <w:rsid w:val="131D43A6"/>
    <w:rsid w:val="13270472"/>
    <w:rsid w:val="133C2CD3"/>
    <w:rsid w:val="134B7D00"/>
    <w:rsid w:val="135451B0"/>
    <w:rsid w:val="13575EE3"/>
    <w:rsid w:val="13580402"/>
    <w:rsid w:val="13584DE6"/>
    <w:rsid w:val="13693866"/>
    <w:rsid w:val="136A5D38"/>
    <w:rsid w:val="136C3AAB"/>
    <w:rsid w:val="137D4D53"/>
    <w:rsid w:val="137E4C3D"/>
    <w:rsid w:val="13870055"/>
    <w:rsid w:val="138A67C8"/>
    <w:rsid w:val="139D2BEB"/>
    <w:rsid w:val="13B53604"/>
    <w:rsid w:val="13BC7D00"/>
    <w:rsid w:val="13C63663"/>
    <w:rsid w:val="13CB6BB3"/>
    <w:rsid w:val="13D15F2C"/>
    <w:rsid w:val="13D9604B"/>
    <w:rsid w:val="13DC3C58"/>
    <w:rsid w:val="13DD5D61"/>
    <w:rsid w:val="13E64D8E"/>
    <w:rsid w:val="13F26FD6"/>
    <w:rsid w:val="1404742C"/>
    <w:rsid w:val="14057F45"/>
    <w:rsid w:val="140C2542"/>
    <w:rsid w:val="14117371"/>
    <w:rsid w:val="141260BE"/>
    <w:rsid w:val="1419059D"/>
    <w:rsid w:val="14200CD6"/>
    <w:rsid w:val="14207371"/>
    <w:rsid w:val="14215770"/>
    <w:rsid w:val="14265881"/>
    <w:rsid w:val="143012E5"/>
    <w:rsid w:val="143609E2"/>
    <w:rsid w:val="1447304E"/>
    <w:rsid w:val="1448003E"/>
    <w:rsid w:val="14485A0A"/>
    <w:rsid w:val="14503315"/>
    <w:rsid w:val="1457712F"/>
    <w:rsid w:val="14581A54"/>
    <w:rsid w:val="145A6CE3"/>
    <w:rsid w:val="14642D7D"/>
    <w:rsid w:val="14732319"/>
    <w:rsid w:val="14791E91"/>
    <w:rsid w:val="147B1B96"/>
    <w:rsid w:val="147F4547"/>
    <w:rsid w:val="14845274"/>
    <w:rsid w:val="14965390"/>
    <w:rsid w:val="149F6958"/>
    <w:rsid w:val="14A42482"/>
    <w:rsid w:val="14AF4F64"/>
    <w:rsid w:val="14B16B1B"/>
    <w:rsid w:val="14B97E69"/>
    <w:rsid w:val="14BD0978"/>
    <w:rsid w:val="14BF17CD"/>
    <w:rsid w:val="14C36269"/>
    <w:rsid w:val="14CC1FF6"/>
    <w:rsid w:val="14D32744"/>
    <w:rsid w:val="14D64473"/>
    <w:rsid w:val="14DC068B"/>
    <w:rsid w:val="14EB0B00"/>
    <w:rsid w:val="14EC3957"/>
    <w:rsid w:val="14ED228E"/>
    <w:rsid w:val="14F6164D"/>
    <w:rsid w:val="14F866E3"/>
    <w:rsid w:val="14FD7447"/>
    <w:rsid w:val="150A1FD8"/>
    <w:rsid w:val="1510488C"/>
    <w:rsid w:val="151242FF"/>
    <w:rsid w:val="15144BF3"/>
    <w:rsid w:val="15161BCE"/>
    <w:rsid w:val="15267F51"/>
    <w:rsid w:val="152B0A94"/>
    <w:rsid w:val="152E6E2C"/>
    <w:rsid w:val="1538188C"/>
    <w:rsid w:val="153D3055"/>
    <w:rsid w:val="15482BAB"/>
    <w:rsid w:val="15522E78"/>
    <w:rsid w:val="15527007"/>
    <w:rsid w:val="15585427"/>
    <w:rsid w:val="155D5772"/>
    <w:rsid w:val="15640474"/>
    <w:rsid w:val="156F08FF"/>
    <w:rsid w:val="157003DD"/>
    <w:rsid w:val="1574508E"/>
    <w:rsid w:val="158411D2"/>
    <w:rsid w:val="159735BE"/>
    <w:rsid w:val="15A93802"/>
    <w:rsid w:val="15B72F23"/>
    <w:rsid w:val="15C03D85"/>
    <w:rsid w:val="15C179BB"/>
    <w:rsid w:val="15DA3760"/>
    <w:rsid w:val="15E956A4"/>
    <w:rsid w:val="15F77453"/>
    <w:rsid w:val="15FF20C8"/>
    <w:rsid w:val="16090287"/>
    <w:rsid w:val="16156F8B"/>
    <w:rsid w:val="162678B3"/>
    <w:rsid w:val="162755C6"/>
    <w:rsid w:val="16286853"/>
    <w:rsid w:val="1632161C"/>
    <w:rsid w:val="163944EB"/>
    <w:rsid w:val="16397E90"/>
    <w:rsid w:val="16410AD6"/>
    <w:rsid w:val="16415862"/>
    <w:rsid w:val="1645362E"/>
    <w:rsid w:val="16492D16"/>
    <w:rsid w:val="164B0DEF"/>
    <w:rsid w:val="164C5444"/>
    <w:rsid w:val="1665720C"/>
    <w:rsid w:val="167817EB"/>
    <w:rsid w:val="167B7834"/>
    <w:rsid w:val="167F05D3"/>
    <w:rsid w:val="16855BE1"/>
    <w:rsid w:val="168629F4"/>
    <w:rsid w:val="16877A09"/>
    <w:rsid w:val="168A0E94"/>
    <w:rsid w:val="168C4957"/>
    <w:rsid w:val="1690390E"/>
    <w:rsid w:val="16923FBD"/>
    <w:rsid w:val="1695749A"/>
    <w:rsid w:val="16973033"/>
    <w:rsid w:val="169F181C"/>
    <w:rsid w:val="16A33BE6"/>
    <w:rsid w:val="16A57FB6"/>
    <w:rsid w:val="16B0131B"/>
    <w:rsid w:val="16B03575"/>
    <w:rsid w:val="16B07D61"/>
    <w:rsid w:val="16B522A1"/>
    <w:rsid w:val="16B837E6"/>
    <w:rsid w:val="16BB5E7C"/>
    <w:rsid w:val="16BF6EAC"/>
    <w:rsid w:val="16C20575"/>
    <w:rsid w:val="16CA4972"/>
    <w:rsid w:val="16CD28E9"/>
    <w:rsid w:val="16D04600"/>
    <w:rsid w:val="16D4548C"/>
    <w:rsid w:val="16D67CCB"/>
    <w:rsid w:val="16E9659B"/>
    <w:rsid w:val="16F21319"/>
    <w:rsid w:val="16F2675B"/>
    <w:rsid w:val="16FE548D"/>
    <w:rsid w:val="1701379C"/>
    <w:rsid w:val="17055872"/>
    <w:rsid w:val="17095391"/>
    <w:rsid w:val="170B3EC3"/>
    <w:rsid w:val="171F2642"/>
    <w:rsid w:val="17217291"/>
    <w:rsid w:val="17254039"/>
    <w:rsid w:val="17263BA4"/>
    <w:rsid w:val="172E2385"/>
    <w:rsid w:val="173039DB"/>
    <w:rsid w:val="17312B9B"/>
    <w:rsid w:val="17381086"/>
    <w:rsid w:val="17391D28"/>
    <w:rsid w:val="173E33A2"/>
    <w:rsid w:val="17435367"/>
    <w:rsid w:val="17467A85"/>
    <w:rsid w:val="17472C37"/>
    <w:rsid w:val="174D64B3"/>
    <w:rsid w:val="174E1ADB"/>
    <w:rsid w:val="175562E2"/>
    <w:rsid w:val="1756247F"/>
    <w:rsid w:val="176420B3"/>
    <w:rsid w:val="17646C31"/>
    <w:rsid w:val="17684C39"/>
    <w:rsid w:val="176A6381"/>
    <w:rsid w:val="177042B6"/>
    <w:rsid w:val="177A6B57"/>
    <w:rsid w:val="178109B1"/>
    <w:rsid w:val="17855B15"/>
    <w:rsid w:val="178E00FD"/>
    <w:rsid w:val="17A03612"/>
    <w:rsid w:val="17A036C6"/>
    <w:rsid w:val="17A6136E"/>
    <w:rsid w:val="17AC686C"/>
    <w:rsid w:val="17B1457C"/>
    <w:rsid w:val="17B9402D"/>
    <w:rsid w:val="17C82F09"/>
    <w:rsid w:val="17C97E2C"/>
    <w:rsid w:val="17CA6BE6"/>
    <w:rsid w:val="17CF0683"/>
    <w:rsid w:val="17D35D70"/>
    <w:rsid w:val="17D70CDF"/>
    <w:rsid w:val="17E440C8"/>
    <w:rsid w:val="17E45C2A"/>
    <w:rsid w:val="17E93617"/>
    <w:rsid w:val="17EA694D"/>
    <w:rsid w:val="17F308CB"/>
    <w:rsid w:val="17FB1627"/>
    <w:rsid w:val="180F526D"/>
    <w:rsid w:val="1823480C"/>
    <w:rsid w:val="182604F8"/>
    <w:rsid w:val="18320359"/>
    <w:rsid w:val="18372B33"/>
    <w:rsid w:val="18397B9C"/>
    <w:rsid w:val="183B33DF"/>
    <w:rsid w:val="183B4D15"/>
    <w:rsid w:val="183B668C"/>
    <w:rsid w:val="184233F5"/>
    <w:rsid w:val="184379D7"/>
    <w:rsid w:val="184E2306"/>
    <w:rsid w:val="185011D6"/>
    <w:rsid w:val="18641B51"/>
    <w:rsid w:val="18646B81"/>
    <w:rsid w:val="18702109"/>
    <w:rsid w:val="18744BC3"/>
    <w:rsid w:val="187C5FDC"/>
    <w:rsid w:val="18820211"/>
    <w:rsid w:val="188402B7"/>
    <w:rsid w:val="18951EF8"/>
    <w:rsid w:val="18954D0D"/>
    <w:rsid w:val="18975F87"/>
    <w:rsid w:val="18B154F6"/>
    <w:rsid w:val="18B21E7E"/>
    <w:rsid w:val="18BA4F7E"/>
    <w:rsid w:val="18C03CB0"/>
    <w:rsid w:val="18CC55F4"/>
    <w:rsid w:val="18DE279B"/>
    <w:rsid w:val="18F66278"/>
    <w:rsid w:val="18F81F8B"/>
    <w:rsid w:val="18FA0975"/>
    <w:rsid w:val="19030FCD"/>
    <w:rsid w:val="190E26AA"/>
    <w:rsid w:val="19110980"/>
    <w:rsid w:val="19134816"/>
    <w:rsid w:val="19147590"/>
    <w:rsid w:val="191563BB"/>
    <w:rsid w:val="19230911"/>
    <w:rsid w:val="192E05FE"/>
    <w:rsid w:val="19307CA4"/>
    <w:rsid w:val="19311E5F"/>
    <w:rsid w:val="193F79E5"/>
    <w:rsid w:val="195411EC"/>
    <w:rsid w:val="195A684C"/>
    <w:rsid w:val="196526D5"/>
    <w:rsid w:val="1969435D"/>
    <w:rsid w:val="19754683"/>
    <w:rsid w:val="19774466"/>
    <w:rsid w:val="197C4AA0"/>
    <w:rsid w:val="1986143C"/>
    <w:rsid w:val="198D371D"/>
    <w:rsid w:val="199510D0"/>
    <w:rsid w:val="19A86E4B"/>
    <w:rsid w:val="19AD1DF4"/>
    <w:rsid w:val="19B45045"/>
    <w:rsid w:val="19BE71C7"/>
    <w:rsid w:val="19C62017"/>
    <w:rsid w:val="19CF4253"/>
    <w:rsid w:val="19D61318"/>
    <w:rsid w:val="19E50CCC"/>
    <w:rsid w:val="19EE6B63"/>
    <w:rsid w:val="19F71FB2"/>
    <w:rsid w:val="19F85331"/>
    <w:rsid w:val="1A0D0710"/>
    <w:rsid w:val="1A0F24EB"/>
    <w:rsid w:val="1A112D15"/>
    <w:rsid w:val="1A12734E"/>
    <w:rsid w:val="1A163883"/>
    <w:rsid w:val="1A18435D"/>
    <w:rsid w:val="1A18610F"/>
    <w:rsid w:val="1A342051"/>
    <w:rsid w:val="1A3911D5"/>
    <w:rsid w:val="1A454377"/>
    <w:rsid w:val="1A4B3601"/>
    <w:rsid w:val="1A534132"/>
    <w:rsid w:val="1A54133D"/>
    <w:rsid w:val="1A5712F7"/>
    <w:rsid w:val="1A606141"/>
    <w:rsid w:val="1A691E4B"/>
    <w:rsid w:val="1A694EAB"/>
    <w:rsid w:val="1A7126DA"/>
    <w:rsid w:val="1A744D30"/>
    <w:rsid w:val="1A7A7E1F"/>
    <w:rsid w:val="1A7C1D47"/>
    <w:rsid w:val="1A7F7B9E"/>
    <w:rsid w:val="1A835BA2"/>
    <w:rsid w:val="1A8E3648"/>
    <w:rsid w:val="1A960F82"/>
    <w:rsid w:val="1A9B1175"/>
    <w:rsid w:val="1AA12160"/>
    <w:rsid w:val="1AA216F1"/>
    <w:rsid w:val="1AB43E67"/>
    <w:rsid w:val="1AB55E14"/>
    <w:rsid w:val="1AC72A76"/>
    <w:rsid w:val="1AC85838"/>
    <w:rsid w:val="1ACC7C4B"/>
    <w:rsid w:val="1ACD1BA7"/>
    <w:rsid w:val="1ACF30A1"/>
    <w:rsid w:val="1AD616E5"/>
    <w:rsid w:val="1AD706E3"/>
    <w:rsid w:val="1AE23E53"/>
    <w:rsid w:val="1AE4208A"/>
    <w:rsid w:val="1AE733FC"/>
    <w:rsid w:val="1AF47D1A"/>
    <w:rsid w:val="1AF55CC4"/>
    <w:rsid w:val="1AF722D2"/>
    <w:rsid w:val="1AFD0309"/>
    <w:rsid w:val="1AFF4BF7"/>
    <w:rsid w:val="1B1E10DC"/>
    <w:rsid w:val="1B2F7784"/>
    <w:rsid w:val="1B3259A4"/>
    <w:rsid w:val="1B414942"/>
    <w:rsid w:val="1B4C03D0"/>
    <w:rsid w:val="1B4E011F"/>
    <w:rsid w:val="1B4E69D3"/>
    <w:rsid w:val="1B5C7799"/>
    <w:rsid w:val="1B5D40B3"/>
    <w:rsid w:val="1B62505C"/>
    <w:rsid w:val="1B686ADF"/>
    <w:rsid w:val="1B79546B"/>
    <w:rsid w:val="1B7D045F"/>
    <w:rsid w:val="1B841CDD"/>
    <w:rsid w:val="1B913835"/>
    <w:rsid w:val="1B977410"/>
    <w:rsid w:val="1B9C6877"/>
    <w:rsid w:val="1BA03BF2"/>
    <w:rsid w:val="1BA16C9E"/>
    <w:rsid w:val="1BA53831"/>
    <w:rsid w:val="1BA54CB6"/>
    <w:rsid w:val="1BA70DA5"/>
    <w:rsid w:val="1BAE2B0D"/>
    <w:rsid w:val="1BAF0467"/>
    <w:rsid w:val="1BBA469A"/>
    <w:rsid w:val="1BC01B9A"/>
    <w:rsid w:val="1BC2720D"/>
    <w:rsid w:val="1BCC6BA1"/>
    <w:rsid w:val="1BD77983"/>
    <w:rsid w:val="1BEA57CB"/>
    <w:rsid w:val="1BF66581"/>
    <w:rsid w:val="1C0008A6"/>
    <w:rsid w:val="1C01461B"/>
    <w:rsid w:val="1C07385D"/>
    <w:rsid w:val="1C0A7AC0"/>
    <w:rsid w:val="1C0E6EF4"/>
    <w:rsid w:val="1C101776"/>
    <w:rsid w:val="1C147A63"/>
    <w:rsid w:val="1C182380"/>
    <w:rsid w:val="1C2805B5"/>
    <w:rsid w:val="1C2B249C"/>
    <w:rsid w:val="1C2E1A4C"/>
    <w:rsid w:val="1C2F1772"/>
    <w:rsid w:val="1C343884"/>
    <w:rsid w:val="1C3746DC"/>
    <w:rsid w:val="1C3E1034"/>
    <w:rsid w:val="1C4328C2"/>
    <w:rsid w:val="1C4C5A08"/>
    <w:rsid w:val="1C4D4D73"/>
    <w:rsid w:val="1C535AFB"/>
    <w:rsid w:val="1C5A2567"/>
    <w:rsid w:val="1C5C161C"/>
    <w:rsid w:val="1C60453B"/>
    <w:rsid w:val="1C607E69"/>
    <w:rsid w:val="1C630AD3"/>
    <w:rsid w:val="1C65092C"/>
    <w:rsid w:val="1C7A751A"/>
    <w:rsid w:val="1C8063B7"/>
    <w:rsid w:val="1C9668AA"/>
    <w:rsid w:val="1C9A24A3"/>
    <w:rsid w:val="1C9D04D6"/>
    <w:rsid w:val="1CA75C95"/>
    <w:rsid w:val="1CA829A9"/>
    <w:rsid w:val="1CAC532B"/>
    <w:rsid w:val="1CAD3658"/>
    <w:rsid w:val="1CAE73FD"/>
    <w:rsid w:val="1CB01D8C"/>
    <w:rsid w:val="1CB073E2"/>
    <w:rsid w:val="1CBF2BD7"/>
    <w:rsid w:val="1CC018CF"/>
    <w:rsid w:val="1CC22360"/>
    <w:rsid w:val="1CCD316F"/>
    <w:rsid w:val="1CD001BB"/>
    <w:rsid w:val="1CE30C0E"/>
    <w:rsid w:val="1CE65E3C"/>
    <w:rsid w:val="1CE76529"/>
    <w:rsid w:val="1CE8397C"/>
    <w:rsid w:val="1CEC6AD3"/>
    <w:rsid w:val="1CED5B38"/>
    <w:rsid w:val="1CF438FE"/>
    <w:rsid w:val="1D027802"/>
    <w:rsid w:val="1D045C09"/>
    <w:rsid w:val="1D0977B9"/>
    <w:rsid w:val="1D0D2525"/>
    <w:rsid w:val="1D101965"/>
    <w:rsid w:val="1D103CCE"/>
    <w:rsid w:val="1D1223CF"/>
    <w:rsid w:val="1D144242"/>
    <w:rsid w:val="1D2422D3"/>
    <w:rsid w:val="1D290180"/>
    <w:rsid w:val="1D295000"/>
    <w:rsid w:val="1D362EBB"/>
    <w:rsid w:val="1D3747F9"/>
    <w:rsid w:val="1D3B094D"/>
    <w:rsid w:val="1D417547"/>
    <w:rsid w:val="1D490945"/>
    <w:rsid w:val="1D535015"/>
    <w:rsid w:val="1D657189"/>
    <w:rsid w:val="1D6705DD"/>
    <w:rsid w:val="1D727119"/>
    <w:rsid w:val="1D7D275D"/>
    <w:rsid w:val="1D7F7D44"/>
    <w:rsid w:val="1D822105"/>
    <w:rsid w:val="1D83507C"/>
    <w:rsid w:val="1D8A2419"/>
    <w:rsid w:val="1D8E5596"/>
    <w:rsid w:val="1D901E33"/>
    <w:rsid w:val="1D907267"/>
    <w:rsid w:val="1D922268"/>
    <w:rsid w:val="1DA02011"/>
    <w:rsid w:val="1DA05D9A"/>
    <w:rsid w:val="1DA77F68"/>
    <w:rsid w:val="1DA90BF9"/>
    <w:rsid w:val="1DAB719A"/>
    <w:rsid w:val="1DAE596A"/>
    <w:rsid w:val="1DB170A8"/>
    <w:rsid w:val="1DBD4970"/>
    <w:rsid w:val="1DC167CD"/>
    <w:rsid w:val="1DC52716"/>
    <w:rsid w:val="1DCD52E5"/>
    <w:rsid w:val="1DD54860"/>
    <w:rsid w:val="1DD9033B"/>
    <w:rsid w:val="1DDA41D7"/>
    <w:rsid w:val="1DDD3DF8"/>
    <w:rsid w:val="1DEC6246"/>
    <w:rsid w:val="1DF464D3"/>
    <w:rsid w:val="1DFB3719"/>
    <w:rsid w:val="1DFC08F1"/>
    <w:rsid w:val="1DFE36E5"/>
    <w:rsid w:val="1E013D35"/>
    <w:rsid w:val="1E0750A7"/>
    <w:rsid w:val="1E1B08BF"/>
    <w:rsid w:val="1E217189"/>
    <w:rsid w:val="1E244EF0"/>
    <w:rsid w:val="1E263DCC"/>
    <w:rsid w:val="1E2B086D"/>
    <w:rsid w:val="1E2D3D41"/>
    <w:rsid w:val="1E386E7B"/>
    <w:rsid w:val="1E441738"/>
    <w:rsid w:val="1E5743F6"/>
    <w:rsid w:val="1E5C2401"/>
    <w:rsid w:val="1E6D6398"/>
    <w:rsid w:val="1E735EF1"/>
    <w:rsid w:val="1E790E6E"/>
    <w:rsid w:val="1E7E5CFD"/>
    <w:rsid w:val="1E884538"/>
    <w:rsid w:val="1E9E6E72"/>
    <w:rsid w:val="1EA209B0"/>
    <w:rsid w:val="1EA57CEB"/>
    <w:rsid w:val="1EB43455"/>
    <w:rsid w:val="1EBA17DA"/>
    <w:rsid w:val="1EBD6B83"/>
    <w:rsid w:val="1ECA008F"/>
    <w:rsid w:val="1ECB4854"/>
    <w:rsid w:val="1ECC3819"/>
    <w:rsid w:val="1ED2377B"/>
    <w:rsid w:val="1ED5465F"/>
    <w:rsid w:val="1EE64963"/>
    <w:rsid w:val="1F021F54"/>
    <w:rsid w:val="1F05262B"/>
    <w:rsid w:val="1F0D47DE"/>
    <w:rsid w:val="1F104062"/>
    <w:rsid w:val="1F171D13"/>
    <w:rsid w:val="1F22359A"/>
    <w:rsid w:val="1F2E2F7C"/>
    <w:rsid w:val="1F34224D"/>
    <w:rsid w:val="1F34375F"/>
    <w:rsid w:val="1F3641CC"/>
    <w:rsid w:val="1F377CDC"/>
    <w:rsid w:val="1F3824CF"/>
    <w:rsid w:val="1F38346D"/>
    <w:rsid w:val="1F3C1F46"/>
    <w:rsid w:val="1F403259"/>
    <w:rsid w:val="1F4640BE"/>
    <w:rsid w:val="1F4673FF"/>
    <w:rsid w:val="1F4E63B5"/>
    <w:rsid w:val="1F567E61"/>
    <w:rsid w:val="1F6A4466"/>
    <w:rsid w:val="1F7418C5"/>
    <w:rsid w:val="1F7C1942"/>
    <w:rsid w:val="1F814BB4"/>
    <w:rsid w:val="1F8944E8"/>
    <w:rsid w:val="1F8D7232"/>
    <w:rsid w:val="1F9A4982"/>
    <w:rsid w:val="1FA25E11"/>
    <w:rsid w:val="1FA317A3"/>
    <w:rsid w:val="1FA9547E"/>
    <w:rsid w:val="1FAB5580"/>
    <w:rsid w:val="1FAE1149"/>
    <w:rsid w:val="1FB344EA"/>
    <w:rsid w:val="1FB550F9"/>
    <w:rsid w:val="1FBA779D"/>
    <w:rsid w:val="1FBB2C2B"/>
    <w:rsid w:val="1FBD17FE"/>
    <w:rsid w:val="1FC67E73"/>
    <w:rsid w:val="1FD4547E"/>
    <w:rsid w:val="1FD67BF9"/>
    <w:rsid w:val="1FD748A9"/>
    <w:rsid w:val="1FDE0685"/>
    <w:rsid w:val="1FE05A36"/>
    <w:rsid w:val="1FF33C71"/>
    <w:rsid w:val="1FF45AD9"/>
    <w:rsid w:val="20040B26"/>
    <w:rsid w:val="200F158F"/>
    <w:rsid w:val="20114AAB"/>
    <w:rsid w:val="201464DD"/>
    <w:rsid w:val="201F2F3E"/>
    <w:rsid w:val="20215BAA"/>
    <w:rsid w:val="20256C4A"/>
    <w:rsid w:val="20274B10"/>
    <w:rsid w:val="203213E6"/>
    <w:rsid w:val="2034752A"/>
    <w:rsid w:val="203942A4"/>
    <w:rsid w:val="20494E33"/>
    <w:rsid w:val="204C6157"/>
    <w:rsid w:val="205100B4"/>
    <w:rsid w:val="20567B82"/>
    <w:rsid w:val="20572331"/>
    <w:rsid w:val="206869E1"/>
    <w:rsid w:val="207C4424"/>
    <w:rsid w:val="209F0DF9"/>
    <w:rsid w:val="20A02BE5"/>
    <w:rsid w:val="20B47F39"/>
    <w:rsid w:val="20B67B7C"/>
    <w:rsid w:val="20BE2BBB"/>
    <w:rsid w:val="20BF14B8"/>
    <w:rsid w:val="20C0797A"/>
    <w:rsid w:val="20C41708"/>
    <w:rsid w:val="20D037D1"/>
    <w:rsid w:val="20D73740"/>
    <w:rsid w:val="20D74ED9"/>
    <w:rsid w:val="20D97529"/>
    <w:rsid w:val="20DD53BF"/>
    <w:rsid w:val="20E17D94"/>
    <w:rsid w:val="20F222FA"/>
    <w:rsid w:val="20F33C7B"/>
    <w:rsid w:val="20F54694"/>
    <w:rsid w:val="20F55604"/>
    <w:rsid w:val="20F80210"/>
    <w:rsid w:val="20F95E26"/>
    <w:rsid w:val="2109379E"/>
    <w:rsid w:val="210F7493"/>
    <w:rsid w:val="211441DC"/>
    <w:rsid w:val="2127494E"/>
    <w:rsid w:val="212A2A0D"/>
    <w:rsid w:val="2130175F"/>
    <w:rsid w:val="2133403B"/>
    <w:rsid w:val="21344355"/>
    <w:rsid w:val="213C2217"/>
    <w:rsid w:val="2142493C"/>
    <w:rsid w:val="21497609"/>
    <w:rsid w:val="2151783C"/>
    <w:rsid w:val="21542D5F"/>
    <w:rsid w:val="215A483A"/>
    <w:rsid w:val="216C5EC4"/>
    <w:rsid w:val="21740C6C"/>
    <w:rsid w:val="217B3F2D"/>
    <w:rsid w:val="217F6E42"/>
    <w:rsid w:val="218D2FB7"/>
    <w:rsid w:val="21925211"/>
    <w:rsid w:val="219E38AF"/>
    <w:rsid w:val="21A55197"/>
    <w:rsid w:val="21A552DF"/>
    <w:rsid w:val="21A71F1F"/>
    <w:rsid w:val="21B05C67"/>
    <w:rsid w:val="21B46273"/>
    <w:rsid w:val="21BA424C"/>
    <w:rsid w:val="21C10234"/>
    <w:rsid w:val="21D8579C"/>
    <w:rsid w:val="21E039FA"/>
    <w:rsid w:val="21F043D2"/>
    <w:rsid w:val="21F1236A"/>
    <w:rsid w:val="21F6689F"/>
    <w:rsid w:val="21FA25A2"/>
    <w:rsid w:val="21FE7F98"/>
    <w:rsid w:val="22043449"/>
    <w:rsid w:val="220747F1"/>
    <w:rsid w:val="22184172"/>
    <w:rsid w:val="222A055E"/>
    <w:rsid w:val="22341823"/>
    <w:rsid w:val="223A30FD"/>
    <w:rsid w:val="22420EED"/>
    <w:rsid w:val="224C642E"/>
    <w:rsid w:val="22560684"/>
    <w:rsid w:val="225B0451"/>
    <w:rsid w:val="2266757B"/>
    <w:rsid w:val="226A1BF9"/>
    <w:rsid w:val="226A6548"/>
    <w:rsid w:val="226D7BB0"/>
    <w:rsid w:val="2272625A"/>
    <w:rsid w:val="227E6151"/>
    <w:rsid w:val="22812711"/>
    <w:rsid w:val="228D1809"/>
    <w:rsid w:val="22913601"/>
    <w:rsid w:val="22917E57"/>
    <w:rsid w:val="22966984"/>
    <w:rsid w:val="22A128EB"/>
    <w:rsid w:val="22AA71EB"/>
    <w:rsid w:val="22AD2858"/>
    <w:rsid w:val="22B36443"/>
    <w:rsid w:val="22B93CD0"/>
    <w:rsid w:val="22BD6EE8"/>
    <w:rsid w:val="22BF4863"/>
    <w:rsid w:val="22C14EEB"/>
    <w:rsid w:val="22E725C2"/>
    <w:rsid w:val="22EC6D20"/>
    <w:rsid w:val="22ED568F"/>
    <w:rsid w:val="22F3172B"/>
    <w:rsid w:val="22F44914"/>
    <w:rsid w:val="22F94BD4"/>
    <w:rsid w:val="230915A9"/>
    <w:rsid w:val="230B7713"/>
    <w:rsid w:val="231348A4"/>
    <w:rsid w:val="23155BF9"/>
    <w:rsid w:val="2318454B"/>
    <w:rsid w:val="232E3440"/>
    <w:rsid w:val="23302ABE"/>
    <w:rsid w:val="23306D74"/>
    <w:rsid w:val="233C0EED"/>
    <w:rsid w:val="2342409D"/>
    <w:rsid w:val="234B12AB"/>
    <w:rsid w:val="23562C3A"/>
    <w:rsid w:val="23562EDC"/>
    <w:rsid w:val="23583034"/>
    <w:rsid w:val="23595B38"/>
    <w:rsid w:val="236175E3"/>
    <w:rsid w:val="23634850"/>
    <w:rsid w:val="2365729B"/>
    <w:rsid w:val="236632E5"/>
    <w:rsid w:val="23692583"/>
    <w:rsid w:val="236D7FB0"/>
    <w:rsid w:val="23811EC3"/>
    <w:rsid w:val="238378F3"/>
    <w:rsid w:val="23872DAC"/>
    <w:rsid w:val="238877EA"/>
    <w:rsid w:val="239024B7"/>
    <w:rsid w:val="23960638"/>
    <w:rsid w:val="239854E9"/>
    <w:rsid w:val="23987B4F"/>
    <w:rsid w:val="239E1856"/>
    <w:rsid w:val="23A366CB"/>
    <w:rsid w:val="23A435F1"/>
    <w:rsid w:val="23A95CB8"/>
    <w:rsid w:val="23BC1039"/>
    <w:rsid w:val="23C11BF5"/>
    <w:rsid w:val="23C34666"/>
    <w:rsid w:val="23C86F23"/>
    <w:rsid w:val="23CD4472"/>
    <w:rsid w:val="23E13C4A"/>
    <w:rsid w:val="23FF03CD"/>
    <w:rsid w:val="240324E9"/>
    <w:rsid w:val="241143E9"/>
    <w:rsid w:val="24121669"/>
    <w:rsid w:val="241A42EE"/>
    <w:rsid w:val="241B3A3E"/>
    <w:rsid w:val="242215A7"/>
    <w:rsid w:val="242507D5"/>
    <w:rsid w:val="24252B04"/>
    <w:rsid w:val="24265372"/>
    <w:rsid w:val="24265D6F"/>
    <w:rsid w:val="242C6C82"/>
    <w:rsid w:val="243B2492"/>
    <w:rsid w:val="2447036A"/>
    <w:rsid w:val="2449511D"/>
    <w:rsid w:val="245B5453"/>
    <w:rsid w:val="245B5732"/>
    <w:rsid w:val="245E3B56"/>
    <w:rsid w:val="24686963"/>
    <w:rsid w:val="24742F92"/>
    <w:rsid w:val="248E1980"/>
    <w:rsid w:val="2495089D"/>
    <w:rsid w:val="249866E6"/>
    <w:rsid w:val="24A66D94"/>
    <w:rsid w:val="24A94547"/>
    <w:rsid w:val="24A97C1A"/>
    <w:rsid w:val="24B36DAF"/>
    <w:rsid w:val="24BF0A1B"/>
    <w:rsid w:val="24CC0C6D"/>
    <w:rsid w:val="24CC16E8"/>
    <w:rsid w:val="24DE712E"/>
    <w:rsid w:val="24EB1E4F"/>
    <w:rsid w:val="24EE6EE6"/>
    <w:rsid w:val="24FA53D2"/>
    <w:rsid w:val="250932A3"/>
    <w:rsid w:val="251A72BF"/>
    <w:rsid w:val="25207762"/>
    <w:rsid w:val="2521777B"/>
    <w:rsid w:val="25251B24"/>
    <w:rsid w:val="25275875"/>
    <w:rsid w:val="252A4816"/>
    <w:rsid w:val="252C18BA"/>
    <w:rsid w:val="252F1EB8"/>
    <w:rsid w:val="253C65BD"/>
    <w:rsid w:val="254A0895"/>
    <w:rsid w:val="254B00E9"/>
    <w:rsid w:val="254E3188"/>
    <w:rsid w:val="255636C8"/>
    <w:rsid w:val="25572AA9"/>
    <w:rsid w:val="256519F5"/>
    <w:rsid w:val="257266E2"/>
    <w:rsid w:val="25752E97"/>
    <w:rsid w:val="25775F12"/>
    <w:rsid w:val="25781B2D"/>
    <w:rsid w:val="257F110A"/>
    <w:rsid w:val="2583151B"/>
    <w:rsid w:val="258D178E"/>
    <w:rsid w:val="25907B75"/>
    <w:rsid w:val="25AA0FBC"/>
    <w:rsid w:val="25BB5549"/>
    <w:rsid w:val="25C16061"/>
    <w:rsid w:val="25CC4E1C"/>
    <w:rsid w:val="25D20DC9"/>
    <w:rsid w:val="25D56582"/>
    <w:rsid w:val="25E26A04"/>
    <w:rsid w:val="25E33B72"/>
    <w:rsid w:val="25E57B2D"/>
    <w:rsid w:val="25EF5129"/>
    <w:rsid w:val="260D03BA"/>
    <w:rsid w:val="260E4FA8"/>
    <w:rsid w:val="2618717C"/>
    <w:rsid w:val="261A6FEE"/>
    <w:rsid w:val="261E0F1A"/>
    <w:rsid w:val="261F08D2"/>
    <w:rsid w:val="26213B55"/>
    <w:rsid w:val="26215506"/>
    <w:rsid w:val="262752B6"/>
    <w:rsid w:val="262E5E09"/>
    <w:rsid w:val="26370260"/>
    <w:rsid w:val="26402076"/>
    <w:rsid w:val="264510F4"/>
    <w:rsid w:val="26477818"/>
    <w:rsid w:val="264D7774"/>
    <w:rsid w:val="264F30FC"/>
    <w:rsid w:val="265A08B0"/>
    <w:rsid w:val="265E495E"/>
    <w:rsid w:val="265E4B8D"/>
    <w:rsid w:val="26642EA4"/>
    <w:rsid w:val="26682B8A"/>
    <w:rsid w:val="268A474E"/>
    <w:rsid w:val="268B654E"/>
    <w:rsid w:val="26951E69"/>
    <w:rsid w:val="26956430"/>
    <w:rsid w:val="26B457A9"/>
    <w:rsid w:val="26B618EA"/>
    <w:rsid w:val="26B65FFA"/>
    <w:rsid w:val="26B84042"/>
    <w:rsid w:val="26BF5572"/>
    <w:rsid w:val="26C07F08"/>
    <w:rsid w:val="26C431E1"/>
    <w:rsid w:val="26D32EE2"/>
    <w:rsid w:val="26E32F65"/>
    <w:rsid w:val="26E54A3C"/>
    <w:rsid w:val="26EA16E3"/>
    <w:rsid w:val="26F03015"/>
    <w:rsid w:val="26F07342"/>
    <w:rsid w:val="26F400E0"/>
    <w:rsid w:val="270E4D81"/>
    <w:rsid w:val="27140D80"/>
    <w:rsid w:val="27163869"/>
    <w:rsid w:val="2717474C"/>
    <w:rsid w:val="271E5C9B"/>
    <w:rsid w:val="272168CA"/>
    <w:rsid w:val="27272742"/>
    <w:rsid w:val="2727717D"/>
    <w:rsid w:val="272B38AE"/>
    <w:rsid w:val="274256F4"/>
    <w:rsid w:val="274512A6"/>
    <w:rsid w:val="27467F47"/>
    <w:rsid w:val="27554F0D"/>
    <w:rsid w:val="27621669"/>
    <w:rsid w:val="27656CEC"/>
    <w:rsid w:val="276636A4"/>
    <w:rsid w:val="27796E02"/>
    <w:rsid w:val="277B30A1"/>
    <w:rsid w:val="278610E9"/>
    <w:rsid w:val="278C0DF5"/>
    <w:rsid w:val="27910B7D"/>
    <w:rsid w:val="27A2689B"/>
    <w:rsid w:val="27A2712A"/>
    <w:rsid w:val="27B32B06"/>
    <w:rsid w:val="27BC4F86"/>
    <w:rsid w:val="27C9771E"/>
    <w:rsid w:val="27CB24C9"/>
    <w:rsid w:val="27CB5151"/>
    <w:rsid w:val="27CB5BAD"/>
    <w:rsid w:val="27CC5BEF"/>
    <w:rsid w:val="27D62BA9"/>
    <w:rsid w:val="27DC2047"/>
    <w:rsid w:val="27DD4C6A"/>
    <w:rsid w:val="27E07975"/>
    <w:rsid w:val="27E12C99"/>
    <w:rsid w:val="27E931B0"/>
    <w:rsid w:val="27EE7A36"/>
    <w:rsid w:val="27FB3C3B"/>
    <w:rsid w:val="27FB5A82"/>
    <w:rsid w:val="27FD12CA"/>
    <w:rsid w:val="28013964"/>
    <w:rsid w:val="28063E35"/>
    <w:rsid w:val="28067338"/>
    <w:rsid w:val="280757C9"/>
    <w:rsid w:val="28090E27"/>
    <w:rsid w:val="280C5413"/>
    <w:rsid w:val="280C7082"/>
    <w:rsid w:val="280F62CC"/>
    <w:rsid w:val="28186F31"/>
    <w:rsid w:val="28217B0C"/>
    <w:rsid w:val="28254AAC"/>
    <w:rsid w:val="283D45DE"/>
    <w:rsid w:val="28467744"/>
    <w:rsid w:val="285D289F"/>
    <w:rsid w:val="285E686E"/>
    <w:rsid w:val="28635527"/>
    <w:rsid w:val="2866557C"/>
    <w:rsid w:val="28670BC0"/>
    <w:rsid w:val="28672142"/>
    <w:rsid w:val="286A56DA"/>
    <w:rsid w:val="286B5FE1"/>
    <w:rsid w:val="2874145E"/>
    <w:rsid w:val="28820B3F"/>
    <w:rsid w:val="28846328"/>
    <w:rsid w:val="28874477"/>
    <w:rsid w:val="288B03D9"/>
    <w:rsid w:val="288D2B09"/>
    <w:rsid w:val="289014B2"/>
    <w:rsid w:val="28934334"/>
    <w:rsid w:val="2895265B"/>
    <w:rsid w:val="289927C8"/>
    <w:rsid w:val="28996660"/>
    <w:rsid w:val="28A02A8A"/>
    <w:rsid w:val="28AB0D0A"/>
    <w:rsid w:val="28BE0848"/>
    <w:rsid w:val="28C128D3"/>
    <w:rsid w:val="28CF3737"/>
    <w:rsid w:val="28D70449"/>
    <w:rsid w:val="28DE509D"/>
    <w:rsid w:val="28E34727"/>
    <w:rsid w:val="28EA771D"/>
    <w:rsid w:val="290174DC"/>
    <w:rsid w:val="2903418D"/>
    <w:rsid w:val="290549B4"/>
    <w:rsid w:val="29055058"/>
    <w:rsid w:val="290B0942"/>
    <w:rsid w:val="290D2E7C"/>
    <w:rsid w:val="290E4484"/>
    <w:rsid w:val="290F7013"/>
    <w:rsid w:val="29114470"/>
    <w:rsid w:val="291C6302"/>
    <w:rsid w:val="292A077D"/>
    <w:rsid w:val="292A3821"/>
    <w:rsid w:val="292C3B21"/>
    <w:rsid w:val="29314E2A"/>
    <w:rsid w:val="293333ED"/>
    <w:rsid w:val="29335474"/>
    <w:rsid w:val="293F1664"/>
    <w:rsid w:val="29440F79"/>
    <w:rsid w:val="294579AD"/>
    <w:rsid w:val="294E329D"/>
    <w:rsid w:val="29506FE3"/>
    <w:rsid w:val="29696800"/>
    <w:rsid w:val="296D795F"/>
    <w:rsid w:val="296E107F"/>
    <w:rsid w:val="298104B8"/>
    <w:rsid w:val="29854DB7"/>
    <w:rsid w:val="298E794D"/>
    <w:rsid w:val="298F04ED"/>
    <w:rsid w:val="2994285B"/>
    <w:rsid w:val="299B0579"/>
    <w:rsid w:val="299D061C"/>
    <w:rsid w:val="299D7BC9"/>
    <w:rsid w:val="29A25820"/>
    <w:rsid w:val="29A91BE6"/>
    <w:rsid w:val="29B368EB"/>
    <w:rsid w:val="29B41AC3"/>
    <w:rsid w:val="29BA3280"/>
    <w:rsid w:val="29D4519E"/>
    <w:rsid w:val="29D67E1D"/>
    <w:rsid w:val="29DA74A3"/>
    <w:rsid w:val="29DE7F38"/>
    <w:rsid w:val="29E6247C"/>
    <w:rsid w:val="29EB2070"/>
    <w:rsid w:val="2A0219DF"/>
    <w:rsid w:val="2A101A51"/>
    <w:rsid w:val="2A241762"/>
    <w:rsid w:val="2A2902E5"/>
    <w:rsid w:val="2A38520E"/>
    <w:rsid w:val="2A587C4F"/>
    <w:rsid w:val="2A5E0230"/>
    <w:rsid w:val="2A617070"/>
    <w:rsid w:val="2A6363D3"/>
    <w:rsid w:val="2A68432B"/>
    <w:rsid w:val="2A6866C3"/>
    <w:rsid w:val="2A691687"/>
    <w:rsid w:val="2A6E02B2"/>
    <w:rsid w:val="2A6F6FFA"/>
    <w:rsid w:val="2A734D86"/>
    <w:rsid w:val="2A746A7D"/>
    <w:rsid w:val="2A861705"/>
    <w:rsid w:val="2A877E2F"/>
    <w:rsid w:val="2A923D24"/>
    <w:rsid w:val="2A9579B9"/>
    <w:rsid w:val="2A9B1EB4"/>
    <w:rsid w:val="2A9C30D5"/>
    <w:rsid w:val="2AC60A9A"/>
    <w:rsid w:val="2AC97659"/>
    <w:rsid w:val="2ACF147A"/>
    <w:rsid w:val="2AD05FF5"/>
    <w:rsid w:val="2AD81AFB"/>
    <w:rsid w:val="2AE808D1"/>
    <w:rsid w:val="2AF70382"/>
    <w:rsid w:val="2AF73364"/>
    <w:rsid w:val="2AF86730"/>
    <w:rsid w:val="2B043157"/>
    <w:rsid w:val="2B065618"/>
    <w:rsid w:val="2B0A3C18"/>
    <w:rsid w:val="2B0D7EC9"/>
    <w:rsid w:val="2B0E0D5F"/>
    <w:rsid w:val="2B176F47"/>
    <w:rsid w:val="2B1C5BD4"/>
    <w:rsid w:val="2B237F61"/>
    <w:rsid w:val="2B3C0253"/>
    <w:rsid w:val="2B5110EF"/>
    <w:rsid w:val="2B5263C4"/>
    <w:rsid w:val="2B54492C"/>
    <w:rsid w:val="2B57625A"/>
    <w:rsid w:val="2B630042"/>
    <w:rsid w:val="2B642704"/>
    <w:rsid w:val="2B6D11E1"/>
    <w:rsid w:val="2B724DB8"/>
    <w:rsid w:val="2B753481"/>
    <w:rsid w:val="2B771F76"/>
    <w:rsid w:val="2B7768ED"/>
    <w:rsid w:val="2B7B14FA"/>
    <w:rsid w:val="2B7C6080"/>
    <w:rsid w:val="2B8206FA"/>
    <w:rsid w:val="2B821649"/>
    <w:rsid w:val="2B8816F9"/>
    <w:rsid w:val="2BAD67C7"/>
    <w:rsid w:val="2BAF2BF3"/>
    <w:rsid w:val="2BB56C03"/>
    <w:rsid w:val="2BB6201B"/>
    <w:rsid w:val="2BB85CDF"/>
    <w:rsid w:val="2BB928C2"/>
    <w:rsid w:val="2BC36C16"/>
    <w:rsid w:val="2BDF25A6"/>
    <w:rsid w:val="2BED11B6"/>
    <w:rsid w:val="2BF626B7"/>
    <w:rsid w:val="2BF71649"/>
    <w:rsid w:val="2BFA2315"/>
    <w:rsid w:val="2BFD5E51"/>
    <w:rsid w:val="2C080E66"/>
    <w:rsid w:val="2C176975"/>
    <w:rsid w:val="2C214FDA"/>
    <w:rsid w:val="2C345558"/>
    <w:rsid w:val="2C35075E"/>
    <w:rsid w:val="2C3B7B82"/>
    <w:rsid w:val="2C416172"/>
    <w:rsid w:val="2C5A7050"/>
    <w:rsid w:val="2C5C2DC2"/>
    <w:rsid w:val="2C5C63EC"/>
    <w:rsid w:val="2C611E4B"/>
    <w:rsid w:val="2C634EF7"/>
    <w:rsid w:val="2C692F4D"/>
    <w:rsid w:val="2C700C26"/>
    <w:rsid w:val="2C722CF9"/>
    <w:rsid w:val="2C7840AC"/>
    <w:rsid w:val="2C796D3F"/>
    <w:rsid w:val="2C8031CC"/>
    <w:rsid w:val="2C853CED"/>
    <w:rsid w:val="2C863D94"/>
    <w:rsid w:val="2C880769"/>
    <w:rsid w:val="2C8C0CE1"/>
    <w:rsid w:val="2C8E0FAA"/>
    <w:rsid w:val="2C902ABF"/>
    <w:rsid w:val="2CA54D5C"/>
    <w:rsid w:val="2CAD1897"/>
    <w:rsid w:val="2CAD325F"/>
    <w:rsid w:val="2CB922DE"/>
    <w:rsid w:val="2CBA7A7A"/>
    <w:rsid w:val="2CBD442E"/>
    <w:rsid w:val="2CBE111B"/>
    <w:rsid w:val="2CCF0C93"/>
    <w:rsid w:val="2CD207A5"/>
    <w:rsid w:val="2CD64F08"/>
    <w:rsid w:val="2CD81136"/>
    <w:rsid w:val="2CD83984"/>
    <w:rsid w:val="2CD97245"/>
    <w:rsid w:val="2CE34C2F"/>
    <w:rsid w:val="2CE93FD5"/>
    <w:rsid w:val="2CEB69D0"/>
    <w:rsid w:val="2CF35B28"/>
    <w:rsid w:val="2CFB69F3"/>
    <w:rsid w:val="2D084580"/>
    <w:rsid w:val="2D0A4030"/>
    <w:rsid w:val="2D133EF4"/>
    <w:rsid w:val="2D176656"/>
    <w:rsid w:val="2D176B74"/>
    <w:rsid w:val="2D1A048B"/>
    <w:rsid w:val="2D1B485A"/>
    <w:rsid w:val="2D242585"/>
    <w:rsid w:val="2D415B20"/>
    <w:rsid w:val="2D44680F"/>
    <w:rsid w:val="2D4C33A0"/>
    <w:rsid w:val="2D534E1B"/>
    <w:rsid w:val="2D581304"/>
    <w:rsid w:val="2D5C506A"/>
    <w:rsid w:val="2D6A540A"/>
    <w:rsid w:val="2D6E593F"/>
    <w:rsid w:val="2D8121A1"/>
    <w:rsid w:val="2D845FE1"/>
    <w:rsid w:val="2D862ACA"/>
    <w:rsid w:val="2D970665"/>
    <w:rsid w:val="2D974A95"/>
    <w:rsid w:val="2D9767F3"/>
    <w:rsid w:val="2D9E039F"/>
    <w:rsid w:val="2DAB527F"/>
    <w:rsid w:val="2DB74CCD"/>
    <w:rsid w:val="2DB77314"/>
    <w:rsid w:val="2DBC338C"/>
    <w:rsid w:val="2DBD6ACF"/>
    <w:rsid w:val="2DBE6945"/>
    <w:rsid w:val="2DC42F45"/>
    <w:rsid w:val="2DEB1433"/>
    <w:rsid w:val="2DEF3A0E"/>
    <w:rsid w:val="2DF73E76"/>
    <w:rsid w:val="2E017DD1"/>
    <w:rsid w:val="2E135A77"/>
    <w:rsid w:val="2E182F57"/>
    <w:rsid w:val="2E25180E"/>
    <w:rsid w:val="2E27012F"/>
    <w:rsid w:val="2E2C0668"/>
    <w:rsid w:val="2E2D3D22"/>
    <w:rsid w:val="2E2F7551"/>
    <w:rsid w:val="2E332047"/>
    <w:rsid w:val="2E3C3B54"/>
    <w:rsid w:val="2E402D79"/>
    <w:rsid w:val="2E481D4F"/>
    <w:rsid w:val="2E4A452C"/>
    <w:rsid w:val="2E4F6F8E"/>
    <w:rsid w:val="2E5300A4"/>
    <w:rsid w:val="2E554E76"/>
    <w:rsid w:val="2E595AF1"/>
    <w:rsid w:val="2E653CD5"/>
    <w:rsid w:val="2E7276DC"/>
    <w:rsid w:val="2E7519D7"/>
    <w:rsid w:val="2E7575C9"/>
    <w:rsid w:val="2E816AAD"/>
    <w:rsid w:val="2E8913A4"/>
    <w:rsid w:val="2E8C7690"/>
    <w:rsid w:val="2E937C31"/>
    <w:rsid w:val="2E972D4F"/>
    <w:rsid w:val="2E9B3015"/>
    <w:rsid w:val="2E9C6EEE"/>
    <w:rsid w:val="2EA86898"/>
    <w:rsid w:val="2EAB7DB9"/>
    <w:rsid w:val="2EB14CC5"/>
    <w:rsid w:val="2EBA3E24"/>
    <w:rsid w:val="2EDC3969"/>
    <w:rsid w:val="2EDD2AC7"/>
    <w:rsid w:val="2EDD653C"/>
    <w:rsid w:val="2EF047CE"/>
    <w:rsid w:val="2EF36BBC"/>
    <w:rsid w:val="2EF4198F"/>
    <w:rsid w:val="2EF60B77"/>
    <w:rsid w:val="2EF87CD1"/>
    <w:rsid w:val="2F0325AD"/>
    <w:rsid w:val="2F066041"/>
    <w:rsid w:val="2F0938F4"/>
    <w:rsid w:val="2F104446"/>
    <w:rsid w:val="2F27753C"/>
    <w:rsid w:val="2F2A093D"/>
    <w:rsid w:val="2F3311A4"/>
    <w:rsid w:val="2F341C90"/>
    <w:rsid w:val="2F364416"/>
    <w:rsid w:val="2F59743A"/>
    <w:rsid w:val="2F6E5AF9"/>
    <w:rsid w:val="2F7225E9"/>
    <w:rsid w:val="2F81075B"/>
    <w:rsid w:val="2F8F05BC"/>
    <w:rsid w:val="2F936131"/>
    <w:rsid w:val="2F940BD7"/>
    <w:rsid w:val="2F9A09C5"/>
    <w:rsid w:val="2FA81621"/>
    <w:rsid w:val="2FAB7DC2"/>
    <w:rsid w:val="2FAE2BA9"/>
    <w:rsid w:val="2FB272E8"/>
    <w:rsid w:val="2FBE0CD3"/>
    <w:rsid w:val="2FCF1EE1"/>
    <w:rsid w:val="2FD00C2E"/>
    <w:rsid w:val="2FD1741B"/>
    <w:rsid w:val="2FE12243"/>
    <w:rsid w:val="2FE25DCC"/>
    <w:rsid w:val="2FF311E3"/>
    <w:rsid w:val="2FFF7EAB"/>
    <w:rsid w:val="30074322"/>
    <w:rsid w:val="300E10B7"/>
    <w:rsid w:val="301E1FA9"/>
    <w:rsid w:val="30212687"/>
    <w:rsid w:val="30262268"/>
    <w:rsid w:val="302C06D9"/>
    <w:rsid w:val="30366667"/>
    <w:rsid w:val="30367EBF"/>
    <w:rsid w:val="303D5A4D"/>
    <w:rsid w:val="304139B1"/>
    <w:rsid w:val="3042119B"/>
    <w:rsid w:val="30421745"/>
    <w:rsid w:val="3046509C"/>
    <w:rsid w:val="304829EF"/>
    <w:rsid w:val="30490CBE"/>
    <w:rsid w:val="304D6C62"/>
    <w:rsid w:val="30553EE9"/>
    <w:rsid w:val="30632697"/>
    <w:rsid w:val="306E7670"/>
    <w:rsid w:val="30707222"/>
    <w:rsid w:val="30752710"/>
    <w:rsid w:val="30756C55"/>
    <w:rsid w:val="307A21FA"/>
    <w:rsid w:val="307C46E8"/>
    <w:rsid w:val="307F298D"/>
    <w:rsid w:val="309109A3"/>
    <w:rsid w:val="3098255E"/>
    <w:rsid w:val="309A292E"/>
    <w:rsid w:val="30A07989"/>
    <w:rsid w:val="30AB3A5D"/>
    <w:rsid w:val="30AB3F3A"/>
    <w:rsid w:val="30B21AA1"/>
    <w:rsid w:val="30BA6F26"/>
    <w:rsid w:val="30C20B7E"/>
    <w:rsid w:val="30C56113"/>
    <w:rsid w:val="30C56A96"/>
    <w:rsid w:val="30C673D6"/>
    <w:rsid w:val="30CD435F"/>
    <w:rsid w:val="30E7084F"/>
    <w:rsid w:val="30FB3F70"/>
    <w:rsid w:val="310C1390"/>
    <w:rsid w:val="310D56AA"/>
    <w:rsid w:val="311137F1"/>
    <w:rsid w:val="311431F5"/>
    <w:rsid w:val="31232669"/>
    <w:rsid w:val="312372D7"/>
    <w:rsid w:val="313A0B36"/>
    <w:rsid w:val="313A5DDC"/>
    <w:rsid w:val="313A7344"/>
    <w:rsid w:val="31407FA2"/>
    <w:rsid w:val="314127B6"/>
    <w:rsid w:val="315064FB"/>
    <w:rsid w:val="3152284D"/>
    <w:rsid w:val="31582E01"/>
    <w:rsid w:val="315C217A"/>
    <w:rsid w:val="315F5220"/>
    <w:rsid w:val="31617B80"/>
    <w:rsid w:val="31651747"/>
    <w:rsid w:val="31690407"/>
    <w:rsid w:val="31756028"/>
    <w:rsid w:val="31772FB5"/>
    <w:rsid w:val="317B68F4"/>
    <w:rsid w:val="317D1610"/>
    <w:rsid w:val="317E124A"/>
    <w:rsid w:val="31801940"/>
    <w:rsid w:val="318B15B6"/>
    <w:rsid w:val="31907544"/>
    <w:rsid w:val="31954B11"/>
    <w:rsid w:val="31A5055B"/>
    <w:rsid w:val="31A86824"/>
    <w:rsid w:val="31AD2A57"/>
    <w:rsid w:val="31B06675"/>
    <w:rsid w:val="31B126F7"/>
    <w:rsid w:val="31B72C9A"/>
    <w:rsid w:val="31BF62F2"/>
    <w:rsid w:val="31C1679C"/>
    <w:rsid w:val="31C248AB"/>
    <w:rsid w:val="31C74B95"/>
    <w:rsid w:val="31C84603"/>
    <w:rsid w:val="31D40D8F"/>
    <w:rsid w:val="31D96A02"/>
    <w:rsid w:val="31DE4F67"/>
    <w:rsid w:val="31E023DC"/>
    <w:rsid w:val="31E20BF7"/>
    <w:rsid w:val="31E66880"/>
    <w:rsid w:val="31F45026"/>
    <w:rsid w:val="31F70747"/>
    <w:rsid w:val="31F719BD"/>
    <w:rsid w:val="31F865E1"/>
    <w:rsid w:val="31FA1511"/>
    <w:rsid w:val="31FE3DD7"/>
    <w:rsid w:val="32013B48"/>
    <w:rsid w:val="32061D88"/>
    <w:rsid w:val="320A151B"/>
    <w:rsid w:val="321243AA"/>
    <w:rsid w:val="321B2301"/>
    <w:rsid w:val="321E4116"/>
    <w:rsid w:val="321F10EE"/>
    <w:rsid w:val="32204300"/>
    <w:rsid w:val="3226166B"/>
    <w:rsid w:val="32272D98"/>
    <w:rsid w:val="32331152"/>
    <w:rsid w:val="32355799"/>
    <w:rsid w:val="323B5560"/>
    <w:rsid w:val="32541271"/>
    <w:rsid w:val="325601EB"/>
    <w:rsid w:val="326323A6"/>
    <w:rsid w:val="32660E3E"/>
    <w:rsid w:val="32691B7A"/>
    <w:rsid w:val="326A1759"/>
    <w:rsid w:val="32764BAF"/>
    <w:rsid w:val="3286276E"/>
    <w:rsid w:val="32955470"/>
    <w:rsid w:val="32965ECD"/>
    <w:rsid w:val="32B11011"/>
    <w:rsid w:val="32B331AD"/>
    <w:rsid w:val="32B36527"/>
    <w:rsid w:val="32B905F0"/>
    <w:rsid w:val="32BF61DF"/>
    <w:rsid w:val="32CE09AA"/>
    <w:rsid w:val="32D06495"/>
    <w:rsid w:val="32D356E6"/>
    <w:rsid w:val="32D50FD0"/>
    <w:rsid w:val="32DB04F1"/>
    <w:rsid w:val="32EA484F"/>
    <w:rsid w:val="32F83EC5"/>
    <w:rsid w:val="33041B4B"/>
    <w:rsid w:val="330759A9"/>
    <w:rsid w:val="330E36FB"/>
    <w:rsid w:val="330F3CEE"/>
    <w:rsid w:val="331B29AC"/>
    <w:rsid w:val="331F6634"/>
    <w:rsid w:val="332579F7"/>
    <w:rsid w:val="33325385"/>
    <w:rsid w:val="33410490"/>
    <w:rsid w:val="334C0351"/>
    <w:rsid w:val="33570D87"/>
    <w:rsid w:val="335D4926"/>
    <w:rsid w:val="33672D5C"/>
    <w:rsid w:val="336A3206"/>
    <w:rsid w:val="336A73A6"/>
    <w:rsid w:val="33700601"/>
    <w:rsid w:val="33743A2D"/>
    <w:rsid w:val="33840F74"/>
    <w:rsid w:val="3393789A"/>
    <w:rsid w:val="339968DD"/>
    <w:rsid w:val="33A05DC6"/>
    <w:rsid w:val="33A71B51"/>
    <w:rsid w:val="33BB504D"/>
    <w:rsid w:val="33D45D39"/>
    <w:rsid w:val="33D65E55"/>
    <w:rsid w:val="33DB5925"/>
    <w:rsid w:val="33F115BC"/>
    <w:rsid w:val="33F57713"/>
    <w:rsid w:val="33FC00B7"/>
    <w:rsid w:val="34044F10"/>
    <w:rsid w:val="340949C1"/>
    <w:rsid w:val="34107F71"/>
    <w:rsid w:val="34165F02"/>
    <w:rsid w:val="342036F8"/>
    <w:rsid w:val="34210B82"/>
    <w:rsid w:val="3427307B"/>
    <w:rsid w:val="342957EE"/>
    <w:rsid w:val="342B52DB"/>
    <w:rsid w:val="343407E3"/>
    <w:rsid w:val="34346281"/>
    <w:rsid w:val="34382558"/>
    <w:rsid w:val="3451488A"/>
    <w:rsid w:val="345F5855"/>
    <w:rsid w:val="346F10E3"/>
    <w:rsid w:val="34756910"/>
    <w:rsid w:val="34775D55"/>
    <w:rsid w:val="348600CC"/>
    <w:rsid w:val="3488414B"/>
    <w:rsid w:val="348E0369"/>
    <w:rsid w:val="34902E5C"/>
    <w:rsid w:val="34905D2D"/>
    <w:rsid w:val="3490652F"/>
    <w:rsid w:val="349C5D0D"/>
    <w:rsid w:val="34AE4E8F"/>
    <w:rsid w:val="34AF6660"/>
    <w:rsid w:val="34C01107"/>
    <w:rsid w:val="34CD5300"/>
    <w:rsid w:val="34CF74B2"/>
    <w:rsid w:val="34D7146C"/>
    <w:rsid w:val="34E9739F"/>
    <w:rsid w:val="34EF5D4F"/>
    <w:rsid w:val="34FE7FC8"/>
    <w:rsid w:val="35020A4C"/>
    <w:rsid w:val="3502683E"/>
    <w:rsid w:val="35052CEE"/>
    <w:rsid w:val="350E3047"/>
    <w:rsid w:val="351E14D4"/>
    <w:rsid w:val="351F3BD2"/>
    <w:rsid w:val="351F5CDC"/>
    <w:rsid w:val="352304EB"/>
    <w:rsid w:val="352F4327"/>
    <w:rsid w:val="353360F7"/>
    <w:rsid w:val="353775D2"/>
    <w:rsid w:val="35407160"/>
    <w:rsid w:val="3557139A"/>
    <w:rsid w:val="35585B17"/>
    <w:rsid w:val="355B0F49"/>
    <w:rsid w:val="35634023"/>
    <w:rsid w:val="35683C55"/>
    <w:rsid w:val="356C71A1"/>
    <w:rsid w:val="356F4912"/>
    <w:rsid w:val="35736E78"/>
    <w:rsid w:val="35806453"/>
    <w:rsid w:val="358B1671"/>
    <w:rsid w:val="358C3430"/>
    <w:rsid w:val="359400A4"/>
    <w:rsid w:val="35942061"/>
    <w:rsid w:val="35A2023F"/>
    <w:rsid w:val="35A2642B"/>
    <w:rsid w:val="35AA0A57"/>
    <w:rsid w:val="35B85234"/>
    <w:rsid w:val="35BB7E2D"/>
    <w:rsid w:val="35BF3CAE"/>
    <w:rsid w:val="35C727E5"/>
    <w:rsid w:val="35CA2B34"/>
    <w:rsid w:val="35CC2062"/>
    <w:rsid w:val="35D80204"/>
    <w:rsid w:val="35E93179"/>
    <w:rsid w:val="35EE3CF6"/>
    <w:rsid w:val="35F05793"/>
    <w:rsid w:val="35FB636D"/>
    <w:rsid w:val="36014F19"/>
    <w:rsid w:val="360B1AA2"/>
    <w:rsid w:val="360F6068"/>
    <w:rsid w:val="362A6DB6"/>
    <w:rsid w:val="362C727B"/>
    <w:rsid w:val="36321B09"/>
    <w:rsid w:val="363B6B82"/>
    <w:rsid w:val="364A0255"/>
    <w:rsid w:val="365064E5"/>
    <w:rsid w:val="365B4085"/>
    <w:rsid w:val="365C3803"/>
    <w:rsid w:val="365C6B19"/>
    <w:rsid w:val="366C3F10"/>
    <w:rsid w:val="368363C7"/>
    <w:rsid w:val="36A754DC"/>
    <w:rsid w:val="36AC6487"/>
    <w:rsid w:val="36B53123"/>
    <w:rsid w:val="36B75F30"/>
    <w:rsid w:val="36BA664B"/>
    <w:rsid w:val="36BD7132"/>
    <w:rsid w:val="36BF2736"/>
    <w:rsid w:val="36C26D47"/>
    <w:rsid w:val="36C657C6"/>
    <w:rsid w:val="36C743B3"/>
    <w:rsid w:val="36C75783"/>
    <w:rsid w:val="36CB7069"/>
    <w:rsid w:val="36CF4043"/>
    <w:rsid w:val="36D54B8F"/>
    <w:rsid w:val="36DC55E0"/>
    <w:rsid w:val="36DF2B47"/>
    <w:rsid w:val="36E75883"/>
    <w:rsid w:val="36F0133A"/>
    <w:rsid w:val="36F13F9A"/>
    <w:rsid w:val="36F41D04"/>
    <w:rsid w:val="36FE327F"/>
    <w:rsid w:val="37013DBE"/>
    <w:rsid w:val="3709209E"/>
    <w:rsid w:val="37143B20"/>
    <w:rsid w:val="37152779"/>
    <w:rsid w:val="372122AA"/>
    <w:rsid w:val="37241F9B"/>
    <w:rsid w:val="37273F54"/>
    <w:rsid w:val="372D3CA9"/>
    <w:rsid w:val="37460BCA"/>
    <w:rsid w:val="375075A9"/>
    <w:rsid w:val="375578DF"/>
    <w:rsid w:val="3765727B"/>
    <w:rsid w:val="376832EA"/>
    <w:rsid w:val="37751F38"/>
    <w:rsid w:val="37767731"/>
    <w:rsid w:val="378007FB"/>
    <w:rsid w:val="37843EC8"/>
    <w:rsid w:val="378651E5"/>
    <w:rsid w:val="378743F0"/>
    <w:rsid w:val="378F5B4B"/>
    <w:rsid w:val="3796605F"/>
    <w:rsid w:val="37986D6D"/>
    <w:rsid w:val="379B4BB1"/>
    <w:rsid w:val="37A17742"/>
    <w:rsid w:val="37A43BA0"/>
    <w:rsid w:val="37A7078A"/>
    <w:rsid w:val="37A84BB3"/>
    <w:rsid w:val="37AC76EB"/>
    <w:rsid w:val="37BB2826"/>
    <w:rsid w:val="37C714C8"/>
    <w:rsid w:val="37CA2EE2"/>
    <w:rsid w:val="37CE455A"/>
    <w:rsid w:val="37D14F8D"/>
    <w:rsid w:val="37D20F26"/>
    <w:rsid w:val="37D454A9"/>
    <w:rsid w:val="37D54632"/>
    <w:rsid w:val="37DB2FEF"/>
    <w:rsid w:val="37DB4701"/>
    <w:rsid w:val="37DF1500"/>
    <w:rsid w:val="37E827BE"/>
    <w:rsid w:val="37EB1938"/>
    <w:rsid w:val="37F25717"/>
    <w:rsid w:val="37FF5D86"/>
    <w:rsid w:val="380362ED"/>
    <w:rsid w:val="38051F14"/>
    <w:rsid w:val="381356EA"/>
    <w:rsid w:val="381C104C"/>
    <w:rsid w:val="38233B7E"/>
    <w:rsid w:val="382A58BF"/>
    <w:rsid w:val="382F43AC"/>
    <w:rsid w:val="383257ED"/>
    <w:rsid w:val="3837122C"/>
    <w:rsid w:val="383B5299"/>
    <w:rsid w:val="383E1B59"/>
    <w:rsid w:val="384544E7"/>
    <w:rsid w:val="384D7949"/>
    <w:rsid w:val="384F0CA5"/>
    <w:rsid w:val="386617A2"/>
    <w:rsid w:val="38724A24"/>
    <w:rsid w:val="38831C19"/>
    <w:rsid w:val="388429CF"/>
    <w:rsid w:val="3887522B"/>
    <w:rsid w:val="388D7740"/>
    <w:rsid w:val="38943822"/>
    <w:rsid w:val="38946A0B"/>
    <w:rsid w:val="389B06B7"/>
    <w:rsid w:val="389E26C7"/>
    <w:rsid w:val="38B5433E"/>
    <w:rsid w:val="38BA4CB2"/>
    <w:rsid w:val="38BF1F7E"/>
    <w:rsid w:val="38C53080"/>
    <w:rsid w:val="38D22A72"/>
    <w:rsid w:val="38D4558D"/>
    <w:rsid w:val="38D9624B"/>
    <w:rsid w:val="38DB0E9D"/>
    <w:rsid w:val="38DB3510"/>
    <w:rsid w:val="38E3466A"/>
    <w:rsid w:val="38F23DE1"/>
    <w:rsid w:val="390625D3"/>
    <w:rsid w:val="3907552F"/>
    <w:rsid w:val="390902E2"/>
    <w:rsid w:val="390F10C3"/>
    <w:rsid w:val="39111592"/>
    <w:rsid w:val="39134EBD"/>
    <w:rsid w:val="39290E5E"/>
    <w:rsid w:val="392C56DA"/>
    <w:rsid w:val="39313474"/>
    <w:rsid w:val="3932092B"/>
    <w:rsid w:val="39387F57"/>
    <w:rsid w:val="394567F7"/>
    <w:rsid w:val="394D4211"/>
    <w:rsid w:val="39553F2A"/>
    <w:rsid w:val="39565C0A"/>
    <w:rsid w:val="395C1F4E"/>
    <w:rsid w:val="398671E7"/>
    <w:rsid w:val="398A6EC7"/>
    <w:rsid w:val="398D5779"/>
    <w:rsid w:val="39942E5C"/>
    <w:rsid w:val="399B63CA"/>
    <w:rsid w:val="399C2D6C"/>
    <w:rsid w:val="399F00F0"/>
    <w:rsid w:val="39A51210"/>
    <w:rsid w:val="39AA0BF7"/>
    <w:rsid w:val="39AD745E"/>
    <w:rsid w:val="39B434A3"/>
    <w:rsid w:val="39B47CD3"/>
    <w:rsid w:val="39C0745E"/>
    <w:rsid w:val="39C66518"/>
    <w:rsid w:val="39C928E5"/>
    <w:rsid w:val="39CD06C8"/>
    <w:rsid w:val="39CF2CB2"/>
    <w:rsid w:val="39E55F4E"/>
    <w:rsid w:val="39E74F5E"/>
    <w:rsid w:val="39E94928"/>
    <w:rsid w:val="39FA4FCE"/>
    <w:rsid w:val="3A107789"/>
    <w:rsid w:val="3A124C0E"/>
    <w:rsid w:val="3A1620C6"/>
    <w:rsid w:val="3A185862"/>
    <w:rsid w:val="3A1C514B"/>
    <w:rsid w:val="3A1D29BC"/>
    <w:rsid w:val="3A22627F"/>
    <w:rsid w:val="3A2711C9"/>
    <w:rsid w:val="3A2C75D9"/>
    <w:rsid w:val="3A3D2320"/>
    <w:rsid w:val="3A4E5FE8"/>
    <w:rsid w:val="3A50027B"/>
    <w:rsid w:val="3A545F16"/>
    <w:rsid w:val="3A570DD3"/>
    <w:rsid w:val="3A5944AB"/>
    <w:rsid w:val="3A6038F5"/>
    <w:rsid w:val="3A625CDE"/>
    <w:rsid w:val="3A835087"/>
    <w:rsid w:val="3A8A0A6D"/>
    <w:rsid w:val="3A8B4352"/>
    <w:rsid w:val="3A8E5900"/>
    <w:rsid w:val="3A922BCF"/>
    <w:rsid w:val="3AA07257"/>
    <w:rsid w:val="3AA27F7A"/>
    <w:rsid w:val="3AA53F79"/>
    <w:rsid w:val="3AA5419C"/>
    <w:rsid w:val="3AA76CAD"/>
    <w:rsid w:val="3AAA0675"/>
    <w:rsid w:val="3AAB73FE"/>
    <w:rsid w:val="3AB04C54"/>
    <w:rsid w:val="3AB42A99"/>
    <w:rsid w:val="3ABD5074"/>
    <w:rsid w:val="3AC109C6"/>
    <w:rsid w:val="3AC60C94"/>
    <w:rsid w:val="3AD01C01"/>
    <w:rsid w:val="3AD81F8C"/>
    <w:rsid w:val="3AE26863"/>
    <w:rsid w:val="3AE44B39"/>
    <w:rsid w:val="3AE710C4"/>
    <w:rsid w:val="3AF95A52"/>
    <w:rsid w:val="3B1069C6"/>
    <w:rsid w:val="3B1E110B"/>
    <w:rsid w:val="3B207B17"/>
    <w:rsid w:val="3B242E28"/>
    <w:rsid w:val="3B2C4923"/>
    <w:rsid w:val="3B441D9D"/>
    <w:rsid w:val="3B4543A9"/>
    <w:rsid w:val="3B5642DC"/>
    <w:rsid w:val="3B5D72D5"/>
    <w:rsid w:val="3B5F4229"/>
    <w:rsid w:val="3B667C16"/>
    <w:rsid w:val="3B6C70CA"/>
    <w:rsid w:val="3B776D73"/>
    <w:rsid w:val="3B803C55"/>
    <w:rsid w:val="3B806C22"/>
    <w:rsid w:val="3B8420D1"/>
    <w:rsid w:val="3B911F26"/>
    <w:rsid w:val="3BA07C20"/>
    <w:rsid w:val="3BAF0FB1"/>
    <w:rsid w:val="3BB30A91"/>
    <w:rsid w:val="3BB56671"/>
    <w:rsid w:val="3BBE158E"/>
    <w:rsid w:val="3BC43493"/>
    <w:rsid w:val="3BD02CEA"/>
    <w:rsid w:val="3BDD2E46"/>
    <w:rsid w:val="3BDE3015"/>
    <w:rsid w:val="3BE13A8A"/>
    <w:rsid w:val="3BE269BF"/>
    <w:rsid w:val="3BF2082A"/>
    <w:rsid w:val="3C095799"/>
    <w:rsid w:val="3C0E773E"/>
    <w:rsid w:val="3C174FA6"/>
    <w:rsid w:val="3C1C5DEB"/>
    <w:rsid w:val="3C1C794D"/>
    <w:rsid w:val="3C201DEC"/>
    <w:rsid w:val="3C281E9A"/>
    <w:rsid w:val="3C28754C"/>
    <w:rsid w:val="3C336A88"/>
    <w:rsid w:val="3C35190A"/>
    <w:rsid w:val="3C384B25"/>
    <w:rsid w:val="3C3E0558"/>
    <w:rsid w:val="3C4068BB"/>
    <w:rsid w:val="3C415C66"/>
    <w:rsid w:val="3C550C38"/>
    <w:rsid w:val="3C62778B"/>
    <w:rsid w:val="3C631347"/>
    <w:rsid w:val="3C663419"/>
    <w:rsid w:val="3C664A17"/>
    <w:rsid w:val="3C754DBE"/>
    <w:rsid w:val="3C7F41BF"/>
    <w:rsid w:val="3C82141E"/>
    <w:rsid w:val="3C866FE1"/>
    <w:rsid w:val="3C88339E"/>
    <w:rsid w:val="3C8E2AAD"/>
    <w:rsid w:val="3C92676E"/>
    <w:rsid w:val="3CA46DBF"/>
    <w:rsid w:val="3CA77957"/>
    <w:rsid w:val="3CAB34B6"/>
    <w:rsid w:val="3CAC503F"/>
    <w:rsid w:val="3CAE3BCE"/>
    <w:rsid w:val="3CB067CB"/>
    <w:rsid w:val="3CBA27D7"/>
    <w:rsid w:val="3CC11B3A"/>
    <w:rsid w:val="3CC60DA7"/>
    <w:rsid w:val="3CC87A05"/>
    <w:rsid w:val="3CCC3F7E"/>
    <w:rsid w:val="3CD20029"/>
    <w:rsid w:val="3CD25D5B"/>
    <w:rsid w:val="3CD845E2"/>
    <w:rsid w:val="3CE82AA0"/>
    <w:rsid w:val="3CF03FF5"/>
    <w:rsid w:val="3CF04414"/>
    <w:rsid w:val="3CF355F4"/>
    <w:rsid w:val="3CFB25B2"/>
    <w:rsid w:val="3CFC6CD7"/>
    <w:rsid w:val="3D01413C"/>
    <w:rsid w:val="3D0A0592"/>
    <w:rsid w:val="3D0A3AD7"/>
    <w:rsid w:val="3D0D2F9D"/>
    <w:rsid w:val="3D165EA5"/>
    <w:rsid w:val="3D1E6626"/>
    <w:rsid w:val="3D237ED4"/>
    <w:rsid w:val="3D252AD8"/>
    <w:rsid w:val="3D272F4F"/>
    <w:rsid w:val="3D2C11AF"/>
    <w:rsid w:val="3D2E6CDB"/>
    <w:rsid w:val="3D301157"/>
    <w:rsid w:val="3D322F7E"/>
    <w:rsid w:val="3D3361BD"/>
    <w:rsid w:val="3D34174A"/>
    <w:rsid w:val="3D3663B4"/>
    <w:rsid w:val="3D4C5894"/>
    <w:rsid w:val="3D624D37"/>
    <w:rsid w:val="3D6A0F18"/>
    <w:rsid w:val="3D6F6BB5"/>
    <w:rsid w:val="3D7D5AD3"/>
    <w:rsid w:val="3D8347BE"/>
    <w:rsid w:val="3D89285A"/>
    <w:rsid w:val="3D8B0549"/>
    <w:rsid w:val="3D8B62C3"/>
    <w:rsid w:val="3D8C3E9E"/>
    <w:rsid w:val="3D9237A8"/>
    <w:rsid w:val="3DA25963"/>
    <w:rsid w:val="3DA57460"/>
    <w:rsid w:val="3DAB2AC3"/>
    <w:rsid w:val="3DB0291E"/>
    <w:rsid w:val="3DB22A93"/>
    <w:rsid w:val="3DBB7845"/>
    <w:rsid w:val="3DBE6069"/>
    <w:rsid w:val="3DC4160F"/>
    <w:rsid w:val="3DC8136E"/>
    <w:rsid w:val="3DC9007E"/>
    <w:rsid w:val="3DD34B85"/>
    <w:rsid w:val="3DDE3D33"/>
    <w:rsid w:val="3DE05DC6"/>
    <w:rsid w:val="3DE324CA"/>
    <w:rsid w:val="3DE80581"/>
    <w:rsid w:val="3DF17918"/>
    <w:rsid w:val="3DF84B97"/>
    <w:rsid w:val="3DFD70CC"/>
    <w:rsid w:val="3E00438F"/>
    <w:rsid w:val="3E1A0354"/>
    <w:rsid w:val="3E215343"/>
    <w:rsid w:val="3E245584"/>
    <w:rsid w:val="3E2608A4"/>
    <w:rsid w:val="3E284C2E"/>
    <w:rsid w:val="3E321159"/>
    <w:rsid w:val="3E380A5F"/>
    <w:rsid w:val="3E384818"/>
    <w:rsid w:val="3E3A7527"/>
    <w:rsid w:val="3E4B3CE0"/>
    <w:rsid w:val="3E4F5200"/>
    <w:rsid w:val="3E5C3790"/>
    <w:rsid w:val="3E627B1D"/>
    <w:rsid w:val="3E6A72C6"/>
    <w:rsid w:val="3E6D41AA"/>
    <w:rsid w:val="3E71503E"/>
    <w:rsid w:val="3E8867C1"/>
    <w:rsid w:val="3E9000E4"/>
    <w:rsid w:val="3E90589A"/>
    <w:rsid w:val="3E966D4A"/>
    <w:rsid w:val="3E9963E1"/>
    <w:rsid w:val="3E9A1224"/>
    <w:rsid w:val="3E9B2623"/>
    <w:rsid w:val="3EAB7AA3"/>
    <w:rsid w:val="3EB2017C"/>
    <w:rsid w:val="3EB5331E"/>
    <w:rsid w:val="3EC16D0B"/>
    <w:rsid w:val="3EC75890"/>
    <w:rsid w:val="3EC76E9F"/>
    <w:rsid w:val="3ECA426E"/>
    <w:rsid w:val="3ED5221C"/>
    <w:rsid w:val="3EE16D24"/>
    <w:rsid w:val="3EE36D11"/>
    <w:rsid w:val="3EEA2EC9"/>
    <w:rsid w:val="3EED688E"/>
    <w:rsid w:val="3EF72709"/>
    <w:rsid w:val="3F023FAC"/>
    <w:rsid w:val="3F0710EC"/>
    <w:rsid w:val="3F0A3FB6"/>
    <w:rsid w:val="3F1105C1"/>
    <w:rsid w:val="3F145E83"/>
    <w:rsid w:val="3F1C3E88"/>
    <w:rsid w:val="3F204AA7"/>
    <w:rsid w:val="3F341A1E"/>
    <w:rsid w:val="3F381B6E"/>
    <w:rsid w:val="3F3850CD"/>
    <w:rsid w:val="3F3B68C6"/>
    <w:rsid w:val="3F410595"/>
    <w:rsid w:val="3F412474"/>
    <w:rsid w:val="3F451089"/>
    <w:rsid w:val="3F462FE4"/>
    <w:rsid w:val="3F532426"/>
    <w:rsid w:val="3F601EA1"/>
    <w:rsid w:val="3F6364CB"/>
    <w:rsid w:val="3F641ABC"/>
    <w:rsid w:val="3F642411"/>
    <w:rsid w:val="3F655144"/>
    <w:rsid w:val="3F657CA7"/>
    <w:rsid w:val="3F6857E4"/>
    <w:rsid w:val="3F6A4749"/>
    <w:rsid w:val="3F765587"/>
    <w:rsid w:val="3F823672"/>
    <w:rsid w:val="3F9132E1"/>
    <w:rsid w:val="3F95717A"/>
    <w:rsid w:val="3F967070"/>
    <w:rsid w:val="3F98590D"/>
    <w:rsid w:val="3F9C4D66"/>
    <w:rsid w:val="3F9E5F9A"/>
    <w:rsid w:val="3FA1453A"/>
    <w:rsid w:val="3FAA5859"/>
    <w:rsid w:val="3FAB2E4E"/>
    <w:rsid w:val="3FB0502C"/>
    <w:rsid w:val="3FB33DAA"/>
    <w:rsid w:val="3FBA0195"/>
    <w:rsid w:val="3FBE6D48"/>
    <w:rsid w:val="3FC06881"/>
    <w:rsid w:val="3FC81214"/>
    <w:rsid w:val="3FC81676"/>
    <w:rsid w:val="3FC93C96"/>
    <w:rsid w:val="3FCF7483"/>
    <w:rsid w:val="3FD32D17"/>
    <w:rsid w:val="3FD85EC7"/>
    <w:rsid w:val="3FDC1B62"/>
    <w:rsid w:val="3FE733F3"/>
    <w:rsid w:val="3FE75DEC"/>
    <w:rsid w:val="3FE92070"/>
    <w:rsid w:val="3FEB3D6C"/>
    <w:rsid w:val="3FEC3CA8"/>
    <w:rsid w:val="3FF43083"/>
    <w:rsid w:val="4009668B"/>
    <w:rsid w:val="400F6C9F"/>
    <w:rsid w:val="401050C3"/>
    <w:rsid w:val="40143EAE"/>
    <w:rsid w:val="4028591A"/>
    <w:rsid w:val="402F6881"/>
    <w:rsid w:val="40326C12"/>
    <w:rsid w:val="40352A98"/>
    <w:rsid w:val="40395A42"/>
    <w:rsid w:val="40433545"/>
    <w:rsid w:val="404C5F9E"/>
    <w:rsid w:val="404F339F"/>
    <w:rsid w:val="40500F84"/>
    <w:rsid w:val="40517074"/>
    <w:rsid w:val="405F702D"/>
    <w:rsid w:val="40616C6D"/>
    <w:rsid w:val="40743746"/>
    <w:rsid w:val="407B7ABE"/>
    <w:rsid w:val="40845A86"/>
    <w:rsid w:val="40871DF7"/>
    <w:rsid w:val="408B2855"/>
    <w:rsid w:val="408B49A8"/>
    <w:rsid w:val="408C40B4"/>
    <w:rsid w:val="40A07CD1"/>
    <w:rsid w:val="40AC7A9F"/>
    <w:rsid w:val="40B81C6E"/>
    <w:rsid w:val="40B854D5"/>
    <w:rsid w:val="40BA2168"/>
    <w:rsid w:val="40BE7C50"/>
    <w:rsid w:val="40C265CF"/>
    <w:rsid w:val="40C34334"/>
    <w:rsid w:val="40C53377"/>
    <w:rsid w:val="40C70152"/>
    <w:rsid w:val="40C71931"/>
    <w:rsid w:val="40CA0B3B"/>
    <w:rsid w:val="40D5049C"/>
    <w:rsid w:val="40DF61A8"/>
    <w:rsid w:val="40E354C0"/>
    <w:rsid w:val="40E5509B"/>
    <w:rsid w:val="40E81A1C"/>
    <w:rsid w:val="40EC67CA"/>
    <w:rsid w:val="40FC2C81"/>
    <w:rsid w:val="40FD4F14"/>
    <w:rsid w:val="40FE57CC"/>
    <w:rsid w:val="41010A0E"/>
    <w:rsid w:val="41041EC0"/>
    <w:rsid w:val="410C489D"/>
    <w:rsid w:val="41133FC6"/>
    <w:rsid w:val="41164C2B"/>
    <w:rsid w:val="412828C8"/>
    <w:rsid w:val="41284D54"/>
    <w:rsid w:val="412A3F2F"/>
    <w:rsid w:val="41332BD7"/>
    <w:rsid w:val="413E3E1D"/>
    <w:rsid w:val="41562286"/>
    <w:rsid w:val="415951BC"/>
    <w:rsid w:val="415A3F67"/>
    <w:rsid w:val="415F0AF2"/>
    <w:rsid w:val="41610DA8"/>
    <w:rsid w:val="416646B6"/>
    <w:rsid w:val="4170765E"/>
    <w:rsid w:val="41750FBE"/>
    <w:rsid w:val="4176350B"/>
    <w:rsid w:val="41832ED8"/>
    <w:rsid w:val="4186028D"/>
    <w:rsid w:val="41864CEE"/>
    <w:rsid w:val="418747FD"/>
    <w:rsid w:val="418C412A"/>
    <w:rsid w:val="418E7887"/>
    <w:rsid w:val="418F3634"/>
    <w:rsid w:val="41963424"/>
    <w:rsid w:val="41997065"/>
    <w:rsid w:val="41A27F69"/>
    <w:rsid w:val="41A413CD"/>
    <w:rsid w:val="41A8437C"/>
    <w:rsid w:val="41A93B1B"/>
    <w:rsid w:val="41AA6CAB"/>
    <w:rsid w:val="41AE52C6"/>
    <w:rsid w:val="41AF4158"/>
    <w:rsid w:val="41B13F67"/>
    <w:rsid w:val="41BD5C31"/>
    <w:rsid w:val="41BD6745"/>
    <w:rsid w:val="41BF5413"/>
    <w:rsid w:val="41C34D3C"/>
    <w:rsid w:val="41CA6E4E"/>
    <w:rsid w:val="41D06814"/>
    <w:rsid w:val="41DE7A8F"/>
    <w:rsid w:val="41E06C7E"/>
    <w:rsid w:val="41E22CE8"/>
    <w:rsid w:val="41E47CD3"/>
    <w:rsid w:val="41EC6886"/>
    <w:rsid w:val="41F80FF1"/>
    <w:rsid w:val="41FF2381"/>
    <w:rsid w:val="42084A17"/>
    <w:rsid w:val="42093D83"/>
    <w:rsid w:val="420E7DD0"/>
    <w:rsid w:val="421A682B"/>
    <w:rsid w:val="422A677A"/>
    <w:rsid w:val="423B23ED"/>
    <w:rsid w:val="423F100A"/>
    <w:rsid w:val="42517E6D"/>
    <w:rsid w:val="42520B64"/>
    <w:rsid w:val="42582CD8"/>
    <w:rsid w:val="42584E09"/>
    <w:rsid w:val="42675819"/>
    <w:rsid w:val="427F3688"/>
    <w:rsid w:val="428274EB"/>
    <w:rsid w:val="42835AD2"/>
    <w:rsid w:val="42882894"/>
    <w:rsid w:val="428A6220"/>
    <w:rsid w:val="428C6918"/>
    <w:rsid w:val="4297786A"/>
    <w:rsid w:val="42A25826"/>
    <w:rsid w:val="42A25F9D"/>
    <w:rsid w:val="42AD29D5"/>
    <w:rsid w:val="42AE1D41"/>
    <w:rsid w:val="42B6597A"/>
    <w:rsid w:val="42BB17B6"/>
    <w:rsid w:val="42BB46E6"/>
    <w:rsid w:val="42C1383B"/>
    <w:rsid w:val="42CA48F2"/>
    <w:rsid w:val="42D32C5B"/>
    <w:rsid w:val="42D4336E"/>
    <w:rsid w:val="42D70694"/>
    <w:rsid w:val="42DA7F21"/>
    <w:rsid w:val="42DC4417"/>
    <w:rsid w:val="42E51A29"/>
    <w:rsid w:val="42E90E28"/>
    <w:rsid w:val="42ED431C"/>
    <w:rsid w:val="42F76DC3"/>
    <w:rsid w:val="42FA3985"/>
    <w:rsid w:val="430B21FE"/>
    <w:rsid w:val="4319733D"/>
    <w:rsid w:val="4326192B"/>
    <w:rsid w:val="432B49C9"/>
    <w:rsid w:val="432B7212"/>
    <w:rsid w:val="432E0DB1"/>
    <w:rsid w:val="432E5F8C"/>
    <w:rsid w:val="434028EC"/>
    <w:rsid w:val="43455750"/>
    <w:rsid w:val="434D7B84"/>
    <w:rsid w:val="43537668"/>
    <w:rsid w:val="4356768E"/>
    <w:rsid w:val="435A015D"/>
    <w:rsid w:val="435D6CCB"/>
    <w:rsid w:val="437544DD"/>
    <w:rsid w:val="43767CE2"/>
    <w:rsid w:val="43781A83"/>
    <w:rsid w:val="437B51EE"/>
    <w:rsid w:val="438171DC"/>
    <w:rsid w:val="438813A5"/>
    <w:rsid w:val="43887014"/>
    <w:rsid w:val="438D7CC1"/>
    <w:rsid w:val="438E0BE3"/>
    <w:rsid w:val="438E6C33"/>
    <w:rsid w:val="438F744D"/>
    <w:rsid w:val="43956B9C"/>
    <w:rsid w:val="43A7318A"/>
    <w:rsid w:val="43A74D70"/>
    <w:rsid w:val="43A9343C"/>
    <w:rsid w:val="43B47048"/>
    <w:rsid w:val="43D7286F"/>
    <w:rsid w:val="43E0063C"/>
    <w:rsid w:val="43E215DD"/>
    <w:rsid w:val="43E64E25"/>
    <w:rsid w:val="43E84397"/>
    <w:rsid w:val="43E920AA"/>
    <w:rsid w:val="43ED7133"/>
    <w:rsid w:val="43FD5F20"/>
    <w:rsid w:val="440018F7"/>
    <w:rsid w:val="440D26E0"/>
    <w:rsid w:val="44130AC1"/>
    <w:rsid w:val="4417781C"/>
    <w:rsid w:val="44184C82"/>
    <w:rsid w:val="441A1049"/>
    <w:rsid w:val="441C6063"/>
    <w:rsid w:val="441D6054"/>
    <w:rsid w:val="443736CD"/>
    <w:rsid w:val="44390092"/>
    <w:rsid w:val="44401C91"/>
    <w:rsid w:val="44451592"/>
    <w:rsid w:val="444D506F"/>
    <w:rsid w:val="444E142B"/>
    <w:rsid w:val="444E4112"/>
    <w:rsid w:val="44647273"/>
    <w:rsid w:val="44665BBE"/>
    <w:rsid w:val="446E5863"/>
    <w:rsid w:val="446F5FEE"/>
    <w:rsid w:val="44837FFE"/>
    <w:rsid w:val="44913D7C"/>
    <w:rsid w:val="449259B4"/>
    <w:rsid w:val="44962E22"/>
    <w:rsid w:val="44AE706F"/>
    <w:rsid w:val="44B61446"/>
    <w:rsid w:val="44B83A83"/>
    <w:rsid w:val="44C72417"/>
    <w:rsid w:val="44DB5122"/>
    <w:rsid w:val="44E14242"/>
    <w:rsid w:val="44E25212"/>
    <w:rsid w:val="44E94955"/>
    <w:rsid w:val="44EA40E6"/>
    <w:rsid w:val="44F27B11"/>
    <w:rsid w:val="44F95468"/>
    <w:rsid w:val="44FD6A60"/>
    <w:rsid w:val="450408EE"/>
    <w:rsid w:val="45111403"/>
    <w:rsid w:val="452031CC"/>
    <w:rsid w:val="45232038"/>
    <w:rsid w:val="4525659D"/>
    <w:rsid w:val="45277A31"/>
    <w:rsid w:val="452E7951"/>
    <w:rsid w:val="453D3B3D"/>
    <w:rsid w:val="45567646"/>
    <w:rsid w:val="456D17AC"/>
    <w:rsid w:val="457006A9"/>
    <w:rsid w:val="4573412D"/>
    <w:rsid w:val="4574700D"/>
    <w:rsid w:val="458F3E92"/>
    <w:rsid w:val="45907D61"/>
    <w:rsid w:val="459324F8"/>
    <w:rsid w:val="45996F5D"/>
    <w:rsid w:val="459F4CA0"/>
    <w:rsid w:val="45A21545"/>
    <w:rsid w:val="45A91C3E"/>
    <w:rsid w:val="45A947B5"/>
    <w:rsid w:val="45AC00DA"/>
    <w:rsid w:val="45AE2F5D"/>
    <w:rsid w:val="45AE4786"/>
    <w:rsid w:val="45B34371"/>
    <w:rsid w:val="45BD4252"/>
    <w:rsid w:val="45C33BE2"/>
    <w:rsid w:val="45D31EF2"/>
    <w:rsid w:val="45D67CCC"/>
    <w:rsid w:val="45D9086C"/>
    <w:rsid w:val="45DA03D8"/>
    <w:rsid w:val="45E134B3"/>
    <w:rsid w:val="45E915BD"/>
    <w:rsid w:val="45F05195"/>
    <w:rsid w:val="45F54BF2"/>
    <w:rsid w:val="45F7580A"/>
    <w:rsid w:val="45FA6A18"/>
    <w:rsid w:val="460B688C"/>
    <w:rsid w:val="460C4A2F"/>
    <w:rsid w:val="460F54AB"/>
    <w:rsid w:val="46205FD0"/>
    <w:rsid w:val="46297225"/>
    <w:rsid w:val="462C158D"/>
    <w:rsid w:val="462F6229"/>
    <w:rsid w:val="46337AC0"/>
    <w:rsid w:val="46397378"/>
    <w:rsid w:val="46430D12"/>
    <w:rsid w:val="46491EEE"/>
    <w:rsid w:val="465224AB"/>
    <w:rsid w:val="46561163"/>
    <w:rsid w:val="465F034D"/>
    <w:rsid w:val="465F1F06"/>
    <w:rsid w:val="465F394E"/>
    <w:rsid w:val="466777C1"/>
    <w:rsid w:val="467377AC"/>
    <w:rsid w:val="46766CFE"/>
    <w:rsid w:val="467B31D8"/>
    <w:rsid w:val="467E6EF6"/>
    <w:rsid w:val="46807DD4"/>
    <w:rsid w:val="46821222"/>
    <w:rsid w:val="46843252"/>
    <w:rsid w:val="46850112"/>
    <w:rsid w:val="468565D5"/>
    <w:rsid w:val="46893518"/>
    <w:rsid w:val="468C73C6"/>
    <w:rsid w:val="46A109AF"/>
    <w:rsid w:val="46A95EA2"/>
    <w:rsid w:val="46AE47F7"/>
    <w:rsid w:val="46BC62C2"/>
    <w:rsid w:val="46C037EB"/>
    <w:rsid w:val="46C03ADF"/>
    <w:rsid w:val="46C406F3"/>
    <w:rsid w:val="46E70381"/>
    <w:rsid w:val="46E70765"/>
    <w:rsid w:val="46E72DAC"/>
    <w:rsid w:val="46EA26EF"/>
    <w:rsid w:val="46EA6F43"/>
    <w:rsid w:val="46EB04B5"/>
    <w:rsid w:val="46FA21D6"/>
    <w:rsid w:val="46FA3B5D"/>
    <w:rsid w:val="46FF7F6E"/>
    <w:rsid w:val="47106967"/>
    <w:rsid w:val="471328AF"/>
    <w:rsid w:val="47142536"/>
    <w:rsid w:val="47203FFB"/>
    <w:rsid w:val="472079EE"/>
    <w:rsid w:val="47243D2D"/>
    <w:rsid w:val="473A1AFA"/>
    <w:rsid w:val="474037C6"/>
    <w:rsid w:val="474441F4"/>
    <w:rsid w:val="474D18EF"/>
    <w:rsid w:val="474D29E9"/>
    <w:rsid w:val="47554E9A"/>
    <w:rsid w:val="47571F46"/>
    <w:rsid w:val="475E1650"/>
    <w:rsid w:val="476074D0"/>
    <w:rsid w:val="47656ACC"/>
    <w:rsid w:val="476E7E04"/>
    <w:rsid w:val="477262DB"/>
    <w:rsid w:val="47826651"/>
    <w:rsid w:val="47895EDF"/>
    <w:rsid w:val="478A7E2B"/>
    <w:rsid w:val="479A510D"/>
    <w:rsid w:val="47A056C8"/>
    <w:rsid w:val="47A8678A"/>
    <w:rsid w:val="47AB1B95"/>
    <w:rsid w:val="47AD79DE"/>
    <w:rsid w:val="47AE63DB"/>
    <w:rsid w:val="47AF5B52"/>
    <w:rsid w:val="47B57C4C"/>
    <w:rsid w:val="47B801C0"/>
    <w:rsid w:val="47B9707C"/>
    <w:rsid w:val="47C114EC"/>
    <w:rsid w:val="47C54561"/>
    <w:rsid w:val="47C67D04"/>
    <w:rsid w:val="47D361B9"/>
    <w:rsid w:val="47D449C6"/>
    <w:rsid w:val="47D62427"/>
    <w:rsid w:val="47DD1FF2"/>
    <w:rsid w:val="47E070D5"/>
    <w:rsid w:val="47E34827"/>
    <w:rsid w:val="47E54802"/>
    <w:rsid w:val="47EA613A"/>
    <w:rsid w:val="47F13910"/>
    <w:rsid w:val="47F64D1D"/>
    <w:rsid w:val="47FB59D2"/>
    <w:rsid w:val="47FF447C"/>
    <w:rsid w:val="48022026"/>
    <w:rsid w:val="48062CD7"/>
    <w:rsid w:val="480D569E"/>
    <w:rsid w:val="480E521D"/>
    <w:rsid w:val="480F1BC6"/>
    <w:rsid w:val="48131EF9"/>
    <w:rsid w:val="481D48C6"/>
    <w:rsid w:val="481F15BA"/>
    <w:rsid w:val="48227D94"/>
    <w:rsid w:val="483708AE"/>
    <w:rsid w:val="483D7BF7"/>
    <w:rsid w:val="48425294"/>
    <w:rsid w:val="484B0368"/>
    <w:rsid w:val="48535AC9"/>
    <w:rsid w:val="485558C4"/>
    <w:rsid w:val="48596A69"/>
    <w:rsid w:val="4860136A"/>
    <w:rsid w:val="48735193"/>
    <w:rsid w:val="48755EEA"/>
    <w:rsid w:val="487E20D4"/>
    <w:rsid w:val="488137E6"/>
    <w:rsid w:val="4888255C"/>
    <w:rsid w:val="488A06E6"/>
    <w:rsid w:val="48973B10"/>
    <w:rsid w:val="4899364C"/>
    <w:rsid w:val="489C4848"/>
    <w:rsid w:val="48A5687B"/>
    <w:rsid w:val="48AB225C"/>
    <w:rsid w:val="48AC7B3A"/>
    <w:rsid w:val="48B4059D"/>
    <w:rsid w:val="48CD7C0E"/>
    <w:rsid w:val="48D01035"/>
    <w:rsid w:val="48D87551"/>
    <w:rsid w:val="48DA50BF"/>
    <w:rsid w:val="48DF452E"/>
    <w:rsid w:val="48DF5A9D"/>
    <w:rsid w:val="48E33FC1"/>
    <w:rsid w:val="48E55334"/>
    <w:rsid w:val="48E75B49"/>
    <w:rsid w:val="490243A9"/>
    <w:rsid w:val="490301B3"/>
    <w:rsid w:val="490A3A79"/>
    <w:rsid w:val="4911626D"/>
    <w:rsid w:val="4914253B"/>
    <w:rsid w:val="491627B7"/>
    <w:rsid w:val="49163001"/>
    <w:rsid w:val="49173D8C"/>
    <w:rsid w:val="49274074"/>
    <w:rsid w:val="49391D63"/>
    <w:rsid w:val="493E6E02"/>
    <w:rsid w:val="49484F03"/>
    <w:rsid w:val="495238E1"/>
    <w:rsid w:val="495C5CFA"/>
    <w:rsid w:val="49642AE5"/>
    <w:rsid w:val="497A1AB3"/>
    <w:rsid w:val="497B0BEC"/>
    <w:rsid w:val="497C0674"/>
    <w:rsid w:val="497D19BA"/>
    <w:rsid w:val="497D72BD"/>
    <w:rsid w:val="498E29E8"/>
    <w:rsid w:val="49993DE3"/>
    <w:rsid w:val="499B1699"/>
    <w:rsid w:val="49B44DF0"/>
    <w:rsid w:val="49BD1E2C"/>
    <w:rsid w:val="49C037EE"/>
    <w:rsid w:val="49D509F5"/>
    <w:rsid w:val="49D637E4"/>
    <w:rsid w:val="49D912BB"/>
    <w:rsid w:val="49DA6E37"/>
    <w:rsid w:val="49DC6C30"/>
    <w:rsid w:val="49F05EC0"/>
    <w:rsid w:val="4A012562"/>
    <w:rsid w:val="4A093A25"/>
    <w:rsid w:val="4A1D2D74"/>
    <w:rsid w:val="4A216360"/>
    <w:rsid w:val="4A235D9A"/>
    <w:rsid w:val="4A354177"/>
    <w:rsid w:val="4A356F5C"/>
    <w:rsid w:val="4A3F39A2"/>
    <w:rsid w:val="4A465C8A"/>
    <w:rsid w:val="4A467A20"/>
    <w:rsid w:val="4A4D364A"/>
    <w:rsid w:val="4A503269"/>
    <w:rsid w:val="4A5931ED"/>
    <w:rsid w:val="4A5E5850"/>
    <w:rsid w:val="4A601744"/>
    <w:rsid w:val="4A607B3E"/>
    <w:rsid w:val="4A61679E"/>
    <w:rsid w:val="4A7349C2"/>
    <w:rsid w:val="4A820986"/>
    <w:rsid w:val="4A8705C6"/>
    <w:rsid w:val="4A8D71E6"/>
    <w:rsid w:val="4A9161C3"/>
    <w:rsid w:val="4A953B4E"/>
    <w:rsid w:val="4A9D0BB2"/>
    <w:rsid w:val="4A9E2F8B"/>
    <w:rsid w:val="4AAA6863"/>
    <w:rsid w:val="4AAC5D81"/>
    <w:rsid w:val="4AB01E86"/>
    <w:rsid w:val="4AB4133C"/>
    <w:rsid w:val="4AB51F3B"/>
    <w:rsid w:val="4AB63469"/>
    <w:rsid w:val="4AB8061E"/>
    <w:rsid w:val="4ABB03BF"/>
    <w:rsid w:val="4AD40460"/>
    <w:rsid w:val="4AD53A9F"/>
    <w:rsid w:val="4AE12391"/>
    <w:rsid w:val="4AE73999"/>
    <w:rsid w:val="4AE81EE3"/>
    <w:rsid w:val="4AEA68ED"/>
    <w:rsid w:val="4AF87200"/>
    <w:rsid w:val="4AF94D0D"/>
    <w:rsid w:val="4AFD218B"/>
    <w:rsid w:val="4B023080"/>
    <w:rsid w:val="4B0675F2"/>
    <w:rsid w:val="4B0C6188"/>
    <w:rsid w:val="4B1E4625"/>
    <w:rsid w:val="4B334CCC"/>
    <w:rsid w:val="4B3445FC"/>
    <w:rsid w:val="4B391160"/>
    <w:rsid w:val="4B561E5F"/>
    <w:rsid w:val="4B61217E"/>
    <w:rsid w:val="4B646309"/>
    <w:rsid w:val="4B6619E1"/>
    <w:rsid w:val="4B73202A"/>
    <w:rsid w:val="4B7A72BA"/>
    <w:rsid w:val="4B831A40"/>
    <w:rsid w:val="4B885BA4"/>
    <w:rsid w:val="4B9279AC"/>
    <w:rsid w:val="4B973764"/>
    <w:rsid w:val="4B985D3B"/>
    <w:rsid w:val="4B9F715C"/>
    <w:rsid w:val="4BA1053B"/>
    <w:rsid w:val="4BA2032D"/>
    <w:rsid w:val="4BAA69F5"/>
    <w:rsid w:val="4BAC61DD"/>
    <w:rsid w:val="4BB41747"/>
    <w:rsid w:val="4BB71889"/>
    <w:rsid w:val="4BBE6C29"/>
    <w:rsid w:val="4BC1697C"/>
    <w:rsid w:val="4BC22C63"/>
    <w:rsid w:val="4BC27AF2"/>
    <w:rsid w:val="4BC560FB"/>
    <w:rsid w:val="4BCB0A32"/>
    <w:rsid w:val="4BCD497B"/>
    <w:rsid w:val="4BCE4ADE"/>
    <w:rsid w:val="4BD34FB3"/>
    <w:rsid w:val="4BE14C62"/>
    <w:rsid w:val="4BE27BC0"/>
    <w:rsid w:val="4BE615C5"/>
    <w:rsid w:val="4BE66397"/>
    <w:rsid w:val="4BEE7445"/>
    <w:rsid w:val="4BF2510A"/>
    <w:rsid w:val="4C060FA8"/>
    <w:rsid w:val="4C080A2F"/>
    <w:rsid w:val="4C086480"/>
    <w:rsid w:val="4C0C7556"/>
    <w:rsid w:val="4C110974"/>
    <w:rsid w:val="4C1150B3"/>
    <w:rsid w:val="4C16416C"/>
    <w:rsid w:val="4C27388C"/>
    <w:rsid w:val="4C2772D7"/>
    <w:rsid w:val="4C2803D9"/>
    <w:rsid w:val="4C292E28"/>
    <w:rsid w:val="4C2A098E"/>
    <w:rsid w:val="4C2B175E"/>
    <w:rsid w:val="4C2B2F94"/>
    <w:rsid w:val="4C3569B5"/>
    <w:rsid w:val="4C465C95"/>
    <w:rsid w:val="4C517788"/>
    <w:rsid w:val="4C583521"/>
    <w:rsid w:val="4C5B174E"/>
    <w:rsid w:val="4C5D52D9"/>
    <w:rsid w:val="4C606289"/>
    <w:rsid w:val="4C6244E1"/>
    <w:rsid w:val="4C650F23"/>
    <w:rsid w:val="4C691D5E"/>
    <w:rsid w:val="4C834567"/>
    <w:rsid w:val="4C881DB9"/>
    <w:rsid w:val="4C895DFB"/>
    <w:rsid w:val="4C8F7C6C"/>
    <w:rsid w:val="4C975889"/>
    <w:rsid w:val="4C9869B3"/>
    <w:rsid w:val="4C9C34C9"/>
    <w:rsid w:val="4C9C4D64"/>
    <w:rsid w:val="4CA9650B"/>
    <w:rsid w:val="4CAA0106"/>
    <w:rsid w:val="4CAA7364"/>
    <w:rsid w:val="4CB27A5E"/>
    <w:rsid w:val="4CB64915"/>
    <w:rsid w:val="4CBD1E9F"/>
    <w:rsid w:val="4CD34DB9"/>
    <w:rsid w:val="4CD40C86"/>
    <w:rsid w:val="4CDA787D"/>
    <w:rsid w:val="4CDD0C92"/>
    <w:rsid w:val="4CE17093"/>
    <w:rsid w:val="4CE33840"/>
    <w:rsid w:val="4CE7289B"/>
    <w:rsid w:val="4CF05D39"/>
    <w:rsid w:val="4CF77954"/>
    <w:rsid w:val="4CF96F45"/>
    <w:rsid w:val="4CFB4F73"/>
    <w:rsid w:val="4D061A7F"/>
    <w:rsid w:val="4D125265"/>
    <w:rsid w:val="4D135139"/>
    <w:rsid w:val="4D1743EA"/>
    <w:rsid w:val="4D1B173C"/>
    <w:rsid w:val="4D1B21A7"/>
    <w:rsid w:val="4D1E6AEA"/>
    <w:rsid w:val="4D2C4DC7"/>
    <w:rsid w:val="4D354903"/>
    <w:rsid w:val="4D3568EC"/>
    <w:rsid w:val="4D3B3771"/>
    <w:rsid w:val="4D4433E6"/>
    <w:rsid w:val="4D4628BC"/>
    <w:rsid w:val="4D475207"/>
    <w:rsid w:val="4D5A1D62"/>
    <w:rsid w:val="4D5B57DD"/>
    <w:rsid w:val="4D5D7AC3"/>
    <w:rsid w:val="4D622AAA"/>
    <w:rsid w:val="4D686224"/>
    <w:rsid w:val="4D687450"/>
    <w:rsid w:val="4D96537F"/>
    <w:rsid w:val="4D9752E7"/>
    <w:rsid w:val="4D9B6976"/>
    <w:rsid w:val="4D9D3571"/>
    <w:rsid w:val="4DA4761D"/>
    <w:rsid w:val="4DA5572B"/>
    <w:rsid w:val="4DAE2BAB"/>
    <w:rsid w:val="4DBD64AF"/>
    <w:rsid w:val="4DC24940"/>
    <w:rsid w:val="4DC4652B"/>
    <w:rsid w:val="4DC56801"/>
    <w:rsid w:val="4DC61F49"/>
    <w:rsid w:val="4DCB16C8"/>
    <w:rsid w:val="4DEB6AA9"/>
    <w:rsid w:val="4DEE1CD6"/>
    <w:rsid w:val="4DF201E8"/>
    <w:rsid w:val="4DF41EA4"/>
    <w:rsid w:val="4DFE7CCB"/>
    <w:rsid w:val="4E0021F0"/>
    <w:rsid w:val="4E0218B0"/>
    <w:rsid w:val="4E0D3F65"/>
    <w:rsid w:val="4E0F4592"/>
    <w:rsid w:val="4E123A0D"/>
    <w:rsid w:val="4E186181"/>
    <w:rsid w:val="4E1B3A38"/>
    <w:rsid w:val="4E212C99"/>
    <w:rsid w:val="4E265C2D"/>
    <w:rsid w:val="4E2B1DF3"/>
    <w:rsid w:val="4E326348"/>
    <w:rsid w:val="4E3A5B55"/>
    <w:rsid w:val="4E3B4FB7"/>
    <w:rsid w:val="4E3F7C99"/>
    <w:rsid w:val="4E425D4B"/>
    <w:rsid w:val="4E4B0422"/>
    <w:rsid w:val="4E566ACF"/>
    <w:rsid w:val="4E59554B"/>
    <w:rsid w:val="4E656CFD"/>
    <w:rsid w:val="4E710FF0"/>
    <w:rsid w:val="4E716ED6"/>
    <w:rsid w:val="4E751177"/>
    <w:rsid w:val="4E79714C"/>
    <w:rsid w:val="4E7A269B"/>
    <w:rsid w:val="4E7F22F3"/>
    <w:rsid w:val="4E841BF9"/>
    <w:rsid w:val="4EA42930"/>
    <w:rsid w:val="4EB57824"/>
    <w:rsid w:val="4EBB484D"/>
    <w:rsid w:val="4EC614E5"/>
    <w:rsid w:val="4EC75039"/>
    <w:rsid w:val="4ECC7292"/>
    <w:rsid w:val="4ED602AD"/>
    <w:rsid w:val="4ED916F8"/>
    <w:rsid w:val="4EE279FE"/>
    <w:rsid w:val="4EE44242"/>
    <w:rsid w:val="4EF56D11"/>
    <w:rsid w:val="4EF90F89"/>
    <w:rsid w:val="4EFA5D37"/>
    <w:rsid w:val="4EFD27A0"/>
    <w:rsid w:val="4F091E19"/>
    <w:rsid w:val="4F0A5488"/>
    <w:rsid w:val="4F170A70"/>
    <w:rsid w:val="4F22286C"/>
    <w:rsid w:val="4F253461"/>
    <w:rsid w:val="4F382566"/>
    <w:rsid w:val="4F3A29DD"/>
    <w:rsid w:val="4F3C20C2"/>
    <w:rsid w:val="4F4757D3"/>
    <w:rsid w:val="4F5A2D01"/>
    <w:rsid w:val="4F6C409E"/>
    <w:rsid w:val="4F7314CB"/>
    <w:rsid w:val="4F80410B"/>
    <w:rsid w:val="4F8303B9"/>
    <w:rsid w:val="4F87066C"/>
    <w:rsid w:val="4F8C51D3"/>
    <w:rsid w:val="4F8D3669"/>
    <w:rsid w:val="4F8D6692"/>
    <w:rsid w:val="4F915B5F"/>
    <w:rsid w:val="4F993ECE"/>
    <w:rsid w:val="4F9B7B6C"/>
    <w:rsid w:val="4FA53B9D"/>
    <w:rsid w:val="4FA751D0"/>
    <w:rsid w:val="4FA7746B"/>
    <w:rsid w:val="4FAA4BF4"/>
    <w:rsid w:val="4FAB71F3"/>
    <w:rsid w:val="4FAE3A0D"/>
    <w:rsid w:val="4FAF78A7"/>
    <w:rsid w:val="4FCF297C"/>
    <w:rsid w:val="4FD418FA"/>
    <w:rsid w:val="4FE33D6A"/>
    <w:rsid w:val="4FE4674F"/>
    <w:rsid w:val="4FEB18BA"/>
    <w:rsid w:val="4FF0627C"/>
    <w:rsid w:val="4FF62812"/>
    <w:rsid w:val="4FF67CC7"/>
    <w:rsid w:val="4FFB6D73"/>
    <w:rsid w:val="4FFD410C"/>
    <w:rsid w:val="4FFF183A"/>
    <w:rsid w:val="500466D1"/>
    <w:rsid w:val="500629DF"/>
    <w:rsid w:val="500C6971"/>
    <w:rsid w:val="500D292A"/>
    <w:rsid w:val="501958C5"/>
    <w:rsid w:val="502042E1"/>
    <w:rsid w:val="50247DAD"/>
    <w:rsid w:val="502A7B7E"/>
    <w:rsid w:val="502B3D40"/>
    <w:rsid w:val="502F24EB"/>
    <w:rsid w:val="503664FF"/>
    <w:rsid w:val="504804E9"/>
    <w:rsid w:val="504C0CB5"/>
    <w:rsid w:val="506145E7"/>
    <w:rsid w:val="506413CB"/>
    <w:rsid w:val="506C75FE"/>
    <w:rsid w:val="50750F91"/>
    <w:rsid w:val="50766B63"/>
    <w:rsid w:val="507B79F9"/>
    <w:rsid w:val="507C7EDC"/>
    <w:rsid w:val="50831028"/>
    <w:rsid w:val="5085381E"/>
    <w:rsid w:val="50860119"/>
    <w:rsid w:val="50934C05"/>
    <w:rsid w:val="50991AB6"/>
    <w:rsid w:val="509C7862"/>
    <w:rsid w:val="50A3467C"/>
    <w:rsid w:val="50A8230F"/>
    <w:rsid w:val="50AB0743"/>
    <w:rsid w:val="50AB1322"/>
    <w:rsid w:val="50B4714C"/>
    <w:rsid w:val="50BA490C"/>
    <w:rsid w:val="50CC2916"/>
    <w:rsid w:val="50D55657"/>
    <w:rsid w:val="50F51E91"/>
    <w:rsid w:val="50FA0EAB"/>
    <w:rsid w:val="50FD3303"/>
    <w:rsid w:val="5103112D"/>
    <w:rsid w:val="5105365C"/>
    <w:rsid w:val="51123368"/>
    <w:rsid w:val="51132900"/>
    <w:rsid w:val="511B53FC"/>
    <w:rsid w:val="511C50CA"/>
    <w:rsid w:val="512421BA"/>
    <w:rsid w:val="51310138"/>
    <w:rsid w:val="51355199"/>
    <w:rsid w:val="514B362E"/>
    <w:rsid w:val="51556004"/>
    <w:rsid w:val="51563318"/>
    <w:rsid w:val="5158764B"/>
    <w:rsid w:val="515954A9"/>
    <w:rsid w:val="51635A89"/>
    <w:rsid w:val="516A084E"/>
    <w:rsid w:val="516C6016"/>
    <w:rsid w:val="51790FF8"/>
    <w:rsid w:val="51807A81"/>
    <w:rsid w:val="51815BC4"/>
    <w:rsid w:val="51894A8A"/>
    <w:rsid w:val="51897BB2"/>
    <w:rsid w:val="518E38A5"/>
    <w:rsid w:val="51904C51"/>
    <w:rsid w:val="519437F0"/>
    <w:rsid w:val="5195184B"/>
    <w:rsid w:val="51976250"/>
    <w:rsid w:val="51997358"/>
    <w:rsid w:val="519E45F4"/>
    <w:rsid w:val="519F594E"/>
    <w:rsid w:val="51A8542D"/>
    <w:rsid w:val="51A86304"/>
    <w:rsid w:val="51AA3E55"/>
    <w:rsid w:val="51B03CBF"/>
    <w:rsid w:val="51B45417"/>
    <w:rsid w:val="51B6058E"/>
    <w:rsid w:val="51BB2DA6"/>
    <w:rsid w:val="51CC48C1"/>
    <w:rsid w:val="51CD1B75"/>
    <w:rsid w:val="51CD79D9"/>
    <w:rsid w:val="51D04553"/>
    <w:rsid w:val="51D07DD7"/>
    <w:rsid w:val="51DF0DD3"/>
    <w:rsid w:val="51E60E11"/>
    <w:rsid w:val="51EC23AD"/>
    <w:rsid w:val="51FA48CC"/>
    <w:rsid w:val="520B2B47"/>
    <w:rsid w:val="520F5179"/>
    <w:rsid w:val="5212789A"/>
    <w:rsid w:val="52157ECC"/>
    <w:rsid w:val="52164661"/>
    <w:rsid w:val="522055B7"/>
    <w:rsid w:val="522E6ADA"/>
    <w:rsid w:val="523009B0"/>
    <w:rsid w:val="52306D20"/>
    <w:rsid w:val="52334CA2"/>
    <w:rsid w:val="523420EE"/>
    <w:rsid w:val="524649AD"/>
    <w:rsid w:val="524D51EE"/>
    <w:rsid w:val="524E7FB8"/>
    <w:rsid w:val="52580F2B"/>
    <w:rsid w:val="526C271A"/>
    <w:rsid w:val="52713C07"/>
    <w:rsid w:val="52761E9A"/>
    <w:rsid w:val="52773652"/>
    <w:rsid w:val="52781EB6"/>
    <w:rsid w:val="52786B90"/>
    <w:rsid w:val="527F404E"/>
    <w:rsid w:val="52836F85"/>
    <w:rsid w:val="528C3D2F"/>
    <w:rsid w:val="52990F79"/>
    <w:rsid w:val="52994107"/>
    <w:rsid w:val="529E05F1"/>
    <w:rsid w:val="52A957BA"/>
    <w:rsid w:val="52AD0150"/>
    <w:rsid w:val="52AE1A43"/>
    <w:rsid w:val="52AF3E70"/>
    <w:rsid w:val="52B00209"/>
    <w:rsid w:val="52C7752A"/>
    <w:rsid w:val="52CA4923"/>
    <w:rsid w:val="52CF2E32"/>
    <w:rsid w:val="52D803BE"/>
    <w:rsid w:val="52DC61FF"/>
    <w:rsid w:val="52E247B9"/>
    <w:rsid w:val="52E45D54"/>
    <w:rsid w:val="52EA3D7A"/>
    <w:rsid w:val="52F1785F"/>
    <w:rsid w:val="53020F64"/>
    <w:rsid w:val="530A6C7A"/>
    <w:rsid w:val="53130208"/>
    <w:rsid w:val="531E631F"/>
    <w:rsid w:val="5321306B"/>
    <w:rsid w:val="532962E4"/>
    <w:rsid w:val="53310BF0"/>
    <w:rsid w:val="533C5C6E"/>
    <w:rsid w:val="533C6B32"/>
    <w:rsid w:val="53455D24"/>
    <w:rsid w:val="53457543"/>
    <w:rsid w:val="53476FEB"/>
    <w:rsid w:val="53495C26"/>
    <w:rsid w:val="534B630E"/>
    <w:rsid w:val="53520DC2"/>
    <w:rsid w:val="535351F7"/>
    <w:rsid w:val="53592BB1"/>
    <w:rsid w:val="536F4399"/>
    <w:rsid w:val="53757047"/>
    <w:rsid w:val="53840435"/>
    <w:rsid w:val="53873FA0"/>
    <w:rsid w:val="53A70390"/>
    <w:rsid w:val="53A76D62"/>
    <w:rsid w:val="53AE3D14"/>
    <w:rsid w:val="53B0131F"/>
    <w:rsid w:val="53BD37F6"/>
    <w:rsid w:val="53BF0EB7"/>
    <w:rsid w:val="53F523B4"/>
    <w:rsid w:val="53F57172"/>
    <w:rsid w:val="54003A6B"/>
    <w:rsid w:val="54020F31"/>
    <w:rsid w:val="540445A1"/>
    <w:rsid w:val="540461E0"/>
    <w:rsid w:val="540B068C"/>
    <w:rsid w:val="540B4B6A"/>
    <w:rsid w:val="540C53A0"/>
    <w:rsid w:val="54134840"/>
    <w:rsid w:val="541559DF"/>
    <w:rsid w:val="54186C2A"/>
    <w:rsid w:val="54300CDE"/>
    <w:rsid w:val="5437467C"/>
    <w:rsid w:val="543B5C27"/>
    <w:rsid w:val="544049EC"/>
    <w:rsid w:val="54476577"/>
    <w:rsid w:val="544A792B"/>
    <w:rsid w:val="54500386"/>
    <w:rsid w:val="54530826"/>
    <w:rsid w:val="545A2C64"/>
    <w:rsid w:val="545E5B9B"/>
    <w:rsid w:val="545F4340"/>
    <w:rsid w:val="54604A05"/>
    <w:rsid w:val="54605D41"/>
    <w:rsid w:val="5467282C"/>
    <w:rsid w:val="54782565"/>
    <w:rsid w:val="547917C4"/>
    <w:rsid w:val="548421B3"/>
    <w:rsid w:val="5494169D"/>
    <w:rsid w:val="54990E03"/>
    <w:rsid w:val="54A40BF0"/>
    <w:rsid w:val="54A53A9E"/>
    <w:rsid w:val="54A850FB"/>
    <w:rsid w:val="54AB0011"/>
    <w:rsid w:val="54AB0E51"/>
    <w:rsid w:val="54B650F3"/>
    <w:rsid w:val="54BA535F"/>
    <w:rsid w:val="54BB4A2B"/>
    <w:rsid w:val="54BD7D7A"/>
    <w:rsid w:val="54BF4F8E"/>
    <w:rsid w:val="54C741BE"/>
    <w:rsid w:val="54CA486D"/>
    <w:rsid w:val="54CF4585"/>
    <w:rsid w:val="54DA15AC"/>
    <w:rsid w:val="54DA1955"/>
    <w:rsid w:val="54DA3FCF"/>
    <w:rsid w:val="54E50F1A"/>
    <w:rsid w:val="54ED1924"/>
    <w:rsid w:val="54F10F82"/>
    <w:rsid w:val="54F964C8"/>
    <w:rsid w:val="54F96D06"/>
    <w:rsid w:val="54FF04CC"/>
    <w:rsid w:val="55056CCA"/>
    <w:rsid w:val="5506165B"/>
    <w:rsid w:val="550E1193"/>
    <w:rsid w:val="55150CA6"/>
    <w:rsid w:val="551526F5"/>
    <w:rsid w:val="55156EAE"/>
    <w:rsid w:val="551A48B7"/>
    <w:rsid w:val="551F7E01"/>
    <w:rsid w:val="55256497"/>
    <w:rsid w:val="55306BD6"/>
    <w:rsid w:val="55317AED"/>
    <w:rsid w:val="55380B63"/>
    <w:rsid w:val="55394581"/>
    <w:rsid w:val="553D2F96"/>
    <w:rsid w:val="5544193B"/>
    <w:rsid w:val="55441DEF"/>
    <w:rsid w:val="55490476"/>
    <w:rsid w:val="554B0A05"/>
    <w:rsid w:val="5554657F"/>
    <w:rsid w:val="55552A1D"/>
    <w:rsid w:val="55563C1A"/>
    <w:rsid w:val="55570FDE"/>
    <w:rsid w:val="555D434D"/>
    <w:rsid w:val="556209FB"/>
    <w:rsid w:val="556433BD"/>
    <w:rsid w:val="556D14BA"/>
    <w:rsid w:val="556E4A6D"/>
    <w:rsid w:val="557250B4"/>
    <w:rsid w:val="557C6936"/>
    <w:rsid w:val="558E6FDE"/>
    <w:rsid w:val="559617F0"/>
    <w:rsid w:val="559D5E39"/>
    <w:rsid w:val="55A32C6A"/>
    <w:rsid w:val="55A474C6"/>
    <w:rsid w:val="55AC1B4B"/>
    <w:rsid w:val="55B659B0"/>
    <w:rsid w:val="55BB6E6B"/>
    <w:rsid w:val="55BB7D9A"/>
    <w:rsid w:val="55BF30D6"/>
    <w:rsid w:val="55C76316"/>
    <w:rsid w:val="55CF21F2"/>
    <w:rsid w:val="55D361AF"/>
    <w:rsid w:val="55E65C09"/>
    <w:rsid w:val="55EA6C0C"/>
    <w:rsid w:val="55F056E3"/>
    <w:rsid w:val="55F57FD0"/>
    <w:rsid w:val="5607205D"/>
    <w:rsid w:val="561141C9"/>
    <w:rsid w:val="561E04F7"/>
    <w:rsid w:val="561E58B2"/>
    <w:rsid w:val="561F2637"/>
    <w:rsid w:val="562D202D"/>
    <w:rsid w:val="562E4313"/>
    <w:rsid w:val="562E6C02"/>
    <w:rsid w:val="563910F0"/>
    <w:rsid w:val="563A5D41"/>
    <w:rsid w:val="563D4FC9"/>
    <w:rsid w:val="565A6642"/>
    <w:rsid w:val="5663583E"/>
    <w:rsid w:val="566D08A0"/>
    <w:rsid w:val="56810508"/>
    <w:rsid w:val="5687462C"/>
    <w:rsid w:val="5690565F"/>
    <w:rsid w:val="569502A5"/>
    <w:rsid w:val="56977392"/>
    <w:rsid w:val="569B367F"/>
    <w:rsid w:val="56A41151"/>
    <w:rsid w:val="56A60322"/>
    <w:rsid w:val="56AC5B01"/>
    <w:rsid w:val="56B65F00"/>
    <w:rsid w:val="56B72FE3"/>
    <w:rsid w:val="56B76A32"/>
    <w:rsid w:val="56BE3EE9"/>
    <w:rsid w:val="56C152B7"/>
    <w:rsid w:val="56C36555"/>
    <w:rsid w:val="56CE35FD"/>
    <w:rsid w:val="56D31FEA"/>
    <w:rsid w:val="56D77DE6"/>
    <w:rsid w:val="56DC7580"/>
    <w:rsid w:val="56EA5CF0"/>
    <w:rsid w:val="56F05B34"/>
    <w:rsid w:val="56F45C05"/>
    <w:rsid w:val="570125A5"/>
    <w:rsid w:val="5708151C"/>
    <w:rsid w:val="570872C5"/>
    <w:rsid w:val="570978F0"/>
    <w:rsid w:val="570A4046"/>
    <w:rsid w:val="570C02E7"/>
    <w:rsid w:val="57120501"/>
    <w:rsid w:val="571339F5"/>
    <w:rsid w:val="571349AE"/>
    <w:rsid w:val="571D47CD"/>
    <w:rsid w:val="57206440"/>
    <w:rsid w:val="57222BDB"/>
    <w:rsid w:val="572927D0"/>
    <w:rsid w:val="57315591"/>
    <w:rsid w:val="573C1C5D"/>
    <w:rsid w:val="573E727E"/>
    <w:rsid w:val="57405B5F"/>
    <w:rsid w:val="574640B8"/>
    <w:rsid w:val="5748312D"/>
    <w:rsid w:val="574B55C2"/>
    <w:rsid w:val="574B5C21"/>
    <w:rsid w:val="57534CB6"/>
    <w:rsid w:val="575D4744"/>
    <w:rsid w:val="57621E06"/>
    <w:rsid w:val="576770E2"/>
    <w:rsid w:val="576C0491"/>
    <w:rsid w:val="576E69CA"/>
    <w:rsid w:val="577C0C6E"/>
    <w:rsid w:val="57804C88"/>
    <w:rsid w:val="57890EB1"/>
    <w:rsid w:val="578A2FF1"/>
    <w:rsid w:val="579A0F23"/>
    <w:rsid w:val="57A1365F"/>
    <w:rsid w:val="57A274D2"/>
    <w:rsid w:val="57A60238"/>
    <w:rsid w:val="57AC0253"/>
    <w:rsid w:val="57AF664E"/>
    <w:rsid w:val="57B35C11"/>
    <w:rsid w:val="57D00012"/>
    <w:rsid w:val="57D05393"/>
    <w:rsid w:val="57D231B8"/>
    <w:rsid w:val="57D25016"/>
    <w:rsid w:val="57ED69E9"/>
    <w:rsid w:val="57F01A16"/>
    <w:rsid w:val="57F22DF1"/>
    <w:rsid w:val="57F61589"/>
    <w:rsid w:val="57F90B3F"/>
    <w:rsid w:val="57FF2975"/>
    <w:rsid w:val="5806639B"/>
    <w:rsid w:val="58087D8B"/>
    <w:rsid w:val="580E1815"/>
    <w:rsid w:val="581D5031"/>
    <w:rsid w:val="5832323B"/>
    <w:rsid w:val="58384859"/>
    <w:rsid w:val="583A549D"/>
    <w:rsid w:val="583D338C"/>
    <w:rsid w:val="58451E73"/>
    <w:rsid w:val="58475ABB"/>
    <w:rsid w:val="584A1E08"/>
    <w:rsid w:val="584D05DA"/>
    <w:rsid w:val="584E28A7"/>
    <w:rsid w:val="5851636C"/>
    <w:rsid w:val="58561B5D"/>
    <w:rsid w:val="586707AD"/>
    <w:rsid w:val="586C5FCF"/>
    <w:rsid w:val="587B7E82"/>
    <w:rsid w:val="58847DE8"/>
    <w:rsid w:val="588727B3"/>
    <w:rsid w:val="5887519E"/>
    <w:rsid w:val="588C568B"/>
    <w:rsid w:val="58A022AC"/>
    <w:rsid w:val="58AB33BD"/>
    <w:rsid w:val="58B662F8"/>
    <w:rsid w:val="58B944DC"/>
    <w:rsid w:val="58BD7B9E"/>
    <w:rsid w:val="58C0180F"/>
    <w:rsid w:val="58C430E6"/>
    <w:rsid w:val="58C779A4"/>
    <w:rsid w:val="58C91655"/>
    <w:rsid w:val="58CE74A4"/>
    <w:rsid w:val="58DE3C16"/>
    <w:rsid w:val="58E00F3B"/>
    <w:rsid w:val="58E97491"/>
    <w:rsid w:val="58ED1F81"/>
    <w:rsid w:val="58F14426"/>
    <w:rsid w:val="5901400D"/>
    <w:rsid w:val="5901440A"/>
    <w:rsid w:val="590308C2"/>
    <w:rsid w:val="59052DF4"/>
    <w:rsid w:val="590A378F"/>
    <w:rsid w:val="590B6C6D"/>
    <w:rsid w:val="59203CD7"/>
    <w:rsid w:val="593027D1"/>
    <w:rsid w:val="593B37C9"/>
    <w:rsid w:val="593C5611"/>
    <w:rsid w:val="593D288A"/>
    <w:rsid w:val="59434BCE"/>
    <w:rsid w:val="594818BA"/>
    <w:rsid w:val="59496B2B"/>
    <w:rsid w:val="594F52F0"/>
    <w:rsid w:val="595408EE"/>
    <w:rsid w:val="595F352B"/>
    <w:rsid w:val="59626D6A"/>
    <w:rsid w:val="59674336"/>
    <w:rsid w:val="596A0D41"/>
    <w:rsid w:val="596A1AAC"/>
    <w:rsid w:val="596B6D55"/>
    <w:rsid w:val="597040FB"/>
    <w:rsid w:val="59742AA3"/>
    <w:rsid w:val="597F7DE8"/>
    <w:rsid w:val="59835702"/>
    <w:rsid w:val="598D0619"/>
    <w:rsid w:val="598D437B"/>
    <w:rsid w:val="59922C6B"/>
    <w:rsid w:val="599C6AB2"/>
    <w:rsid w:val="599D4AE2"/>
    <w:rsid w:val="599D7E90"/>
    <w:rsid w:val="59A749D4"/>
    <w:rsid w:val="59BE3E4F"/>
    <w:rsid w:val="59CA10A5"/>
    <w:rsid w:val="59CA130E"/>
    <w:rsid w:val="59CB4A80"/>
    <w:rsid w:val="59CE3794"/>
    <w:rsid w:val="59CE6B0F"/>
    <w:rsid w:val="59D27613"/>
    <w:rsid w:val="59D50807"/>
    <w:rsid w:val="59E3751D"/>
    <w:rsid w:val="59EC6D19"/>
    <w:rsid w:val="59EF0C47"/>
    <w:rsid w:val="59F07E2F"/>
    <w:rsid w:val="59FC6DDF"/>
    <w:rsid w:val="5A0323CF"/>
    <w:rsid w:val="5A04305B"/>
    <w:rsid w:val="5A0E0E0F"/>
    <w:rsid w:val="5A11692A"/>
    <w:rsid w:val="5A1172EF"/>
    <w:rsid w:val="5A123D25"/>
    <w:rsid w:val="5A1908EF"/>
    <w:rsid w:val="5A2B260F"/>
    <w:rsid w:val="5A2F09D3"/>
    <w:rsid w:val="5A2F6ADC"/>
    <w:rsid w:val="5A4178FC"/>
    <w:rsid w:val="5A473CC2"/>
    <w:rsid w:val="5A4A1898"/>
    <w:rsid w:val="5A4A56EE"/>
    <w:rsid w:val="5A574193"/>
    <w:rsid w:val="5A583D51"/>
    <w:rsid w:val="5A58513A"/>
    <w:rsid w:val="5A6347A6"/>
    <w:rsid w:val="5A6D35F7"/>
    <w:rsid w:val="5A763A77"/>
    <w:rsid w:val="5A8222E1"/>
    <w:rsid w:val="5A824626"/>
    <w:rsid w:val="5A87687A"/>
    <w:rsid w:val="5A8B573D"/>
    <w:rsid w:val="5A906881"/>
    <w:rsid w:val="5A980837"/>
    <w:rsid w:val="5AA47451"/>
    <w:rsid w:val="5AA6345F"/>
    <w:rsid w:val="5AAA73B7"/>
    <w:rsid w:val="5AAB499D"/>
    <w:rsid w:val="5AAD4B95"/>
    <w:rsid w:val="5AB074F0"/>
    <w:rsid w:val="5AB21BFF"/>
    <w:rsid w:val="5ABB5FB3"/>
    <w:rsid w:val="5ABD2DAE"/>
    <w:rsid w:val="5ABD5C4C"/>
    <w:rsid w:val="5ABE2D26"/>
    <w:rsid w:val="5ABE3E46"/>
    <w:rsid w:val="5AC8053A"/>
    <w:rsid w:val="5ACC090E"/>
    <w:rsid w:val="5ACC1BB7"/>
    <w:rsid w:val="5ACD1CCF"/>
    <w:rsid w:val="5AD75F04"/>
    <w:rsid w:val="5AD958FC"/>
    <w:rsid w:val="5AD96631"/>
    <w:rsid w:val="5ADF7BA0"/>
    <w:rsid w:val="5AEC0EDA"/>
    <w:rsid w:val="5AED6EAF"/>
    <w:rsid w:val="5AF07773"/>
    <w:rsid w:val="5AF134CF"/>
    <w:rsid w:val="5AF5371E"/>
    <w:rsid w:val="5AFB7163"/>
    <w:rsid w:val="5B0770C6"/>
    <w:rsid w:val="5B1237EA"/>
    <w:rsid w:val="5B1417F9"/>
    <w:rsid w:val="5B1B1DE2"/>
    <w:rsid w:val="5B1C0223"/>
    <w:rsid w:val="5B1C2D3D"/>
    <w:rsid w:val="5B1E04D0"/>
    <w:rsid w:val="5B2F2DBC"/>
    <w:rsid w:val="5B336CD2"/>
    <w:rsid w:val="5B3F5399"/>
    <w:rsid w:val="5B4228C2"/>
    <w:rsid w:val="5B4312CD"/>
    <w:rsid w:val="5B4C0C35"/>
    <w:rsid w:val="5B4E0661"/>
    <w:rsid w:val="5B4E38B1"/>
    <w:rsid w:val="5B531AC8"/>
    <w:rsid w:val="5B534BE3"/>
    <w:rsid w:val="5B5B5E39"/>
    <w:rsid w:val="5B696F51"/>
    <w:rsid w:val="5B6A7457"/>
    <w:rsid w:val="5B802867"/>
    <w:rsid w:val="5B837524"/>
    <w:rsid w:val="5B8F50DF"/>
    <w:rsid w:val="5B922040"/>
    <w:rsid w:val="5B924FD4"/>
    <w:rsid w:val="5B947130"/>
    <w:rsid w:val="5BA4112F"/>
    <w:rsid w:val="5BAE6CB4"/>
    <w:rsid w:val="5BC17414"/>
    <w:rsid w:val="5BC565B5"/>
    <w:rsid w:val="5BC67A5F"/>
    <w:rsid w:val="5BC901B4"/>
    <w:rsid w:val="5BCF0F2F"/>
    <w:rsid w:val="5BD154BA"/>
    <w:rsid w:val="5BD2684B"/>
    <w:rsid w:val="5BD270A2"/>
    <w:rsid w:val="5BD812CF"/>
    <w:rsid w:val="5BD85116"/>
    <w:rsid w:val="5BDF5408"/>
    <w:rsid w:val="5BE56D5A"/>
    <w:rsid w:val="5BEB0206"/>
    <w:rsid w:val="5BF5496B"/>
    <w:rsid w:val="5C1A1815"/>
    <w:rsid w:val="5C1E6C84"/>
    <w:rsid w:val="5C2056A8"/>
    <w:rsid w:val="5C246E56"/>
    <w:rsid w:val="5C282081"/>
    <w:rsid w:val="5C2B3D4B"/>
    <w:rsid w:val="5C2E1E91"/>
    <w:rsid w:val="5C2F29B3"/>
    <w:rsid w:val="5C3476EA"/>
    <w:rsid w:val="5C360299"/>
    <w:rsid w:val="5C39790B"/>
    <w:rsid w:val="5C407DB2"/>
    <w:rsid w:val="5C4317D3"/>
    <w:rsid w:val="5C4E418B"/>
    <w:rsid w:val="5C4E4B27"/>
    <w:rsid w:val="5C505A6C"/>
    <w:rsid w:val="5C55248D"/>
    <w:rsid w:val="5C5C37A3"/>
    <w:rsid w:val="5C5F6827"/>
    <w:rsid w:val="5C6075D3"/>
    <w:rsid w:val="5C624D18"/>
    <w:rsid w:val="5C63741A"/>
    <w:rsid w:val="5C6A0909"/>
    <w:rsid w:val="5C6A4882"/>
    <w:rsid w:val="5C6F3C00"/>
    <w:rsid w:val="5C734905"/>
    <w:rsid w:val="5C7E264C"/>
    <w:rsid w:val="5C806899"/>
    <w:rsid w:val="5C9C2840"/>
    <w:rsid w:val="5CA14F1A"/>
    <w:rsid w:val="5CA51ED2"/>
    <w:rsid w:val="5CB311EC"/>
    <w:rsid w:val="5CB33C4D"/>
    <w:rsid w:val="5CB51209"/>
    <w:rsid w:val="5CBA38D9"/>
    <w:rsid w:val="5CC77982"/>
    <w:rsid w:val="5CD1055A"/>
    <w:rsid w:val="5CD2057E"/>
    <w:rsid w:val="5CD37D6C"/>
    <w:rsid w:val="5CD71C7D"/>
    <w:rsid w:val="5CDA03FD"/>
    <w:rsid w:val="5CDC2649"/>
    <w:rsid w:val="5CDC6137"/>
    <w:rsid w:val="5CDD6726"/>
    <w:rsid w:val="5CEE1363"/>
    <w:rsid w:val="5CEE574F"/>
    <w:rsid w:val="5CF96A5D"/>
    <w:rsid w:val="5CFC7471"/>
    <w:rsid w:val="5D0D565D"/>
    <w:rsid w:val="5D1A08FF"/>
    <w:rsid w:val="5D227710"/>
    <w:rsid w:val="5D330DEB"/>
    <w:rsid w:val="5D373AD3"/>
    <w:rsid w:val="5D4E6A87"/>
    <w:rsid w:val="5D5122B2"/>
    <w:rsid w:val="5D5944F5"/>
    <w:rsid w:val="5D5A423C"/>
    <w:rsid w:val="5D611772"/>
    <w:rsid w:val="5D624FFA"/>
    <w:rsid w:val="5D6B0A01"/>
    <w:rsid w:val="5D6F1E0E"/>
    <w:rsid w:val="5D7D7971"/>
    <w:rsid w:val="5D816C4F"/>
    <w:rsid w:val="5D823F0B"/>
    <w:rsid w:val="5D8A0E0A"/>
    <w:rsid w:val="5D8F6CC4"/>
    <w:rsid w:val="5D9532B8"/>
    <w:rsid w:val="5D9710BC"/>
    <w:rsid w:val="5DA96FAB"/>
    <w:rsid w:val="5DAC13C8"/>
    <w:rsid w:val="5DB035D6"/>
    <w:rsid w:val="5DB10D1A"/>
    <w:rsid w:val="5DCA06A1"/>
    <w:rsid w:val="5DD64D13"/>
    <w:rsid w:val="5DDE7229"/>
    <w:rsid w:val="5DE163B5"/>
    <w:rsid w:val="5DE30EFA"/>
    <w:rsid w:val="5DE31F6A"/>
    <w:rsid w:val="5DFB2757"/>
    <w:rsid w:val="5DFC316D"/>
    <w:rsid w:val="5E0040BC"/>
    <w:rsid w:val="5E2F5EA3"/>
    <w:rsid w:val="5E331B02"/>
    <w:rsid w:val="5E446300"/>
    <w:rsid w:val="5E4B577A"/>
    <w:rsid w:val="5E5219FE"/>
    <w:rsid w:val="5E5910D3"/>
    <w:rsid w:val="5E5F32A9"/>
    <w:rsid w:val="5E6F1A0E"/>
    <w:rsid w:val="5E72058F"/>
    <w:rsid w:val="5E760EB2"/>
    <w:rsid w:val="5E7F0B8D"/>
    <w:rsid w:val="5EA07CEC"/>
    <w:rsid w:val="5EA7050B"/>
    <w:rsid w:val="5EA75873"/>
    <w:rsid w:val="5EAC2272"/>
    <w:rsid w:val="5EB15BC9"/>
    <w:rsid w:val="5EB5207D"/>
    <w:rsid w:val="5EBE423B"/>
    <w:rsid w:val="5EC7767C"/>
    <w:rsid w:val="5EEF27F9"/>
    <w:rsid w:val="5EF7608E"/>
    <w:rsid w:val="5EFB3C0B"/>
    <w:rsid w:val="5EFD794F"/>
    <w:rsid w:val="5EFE2B45"/>
    <w:rsid w:val="5F015837"/>
    <w:rsid w:val="5F037A42"/>
    <w:rsid w:val="5F072F82"/>
    <w:rsid w:val="5F0748BE"/>
    <w:rsid w:val="5F0C7474"/>
    <w:rsid w:val="5F123EBD"/>
    <w:rsid w:val="5F131162"/>
    <w:rsid w:val="5F18502A"/>
    <w:rsid w:val="5F1C1FDE"/>
    <w:rsid w:val="5F1F17E4"/>
    <w:rsid w:val="5F280270"/>
    <w:rsid w:val="5F2D6833"/>
    <w:rsid w:val="5F3A58F4"/>
    <w:rsid w:val="5F4E503F"/>
    <w:rsid w:val="5F534719"/>
    <w:rsid w:val="5F564093"/>
    <w:rsid w:val="5F5657FE"/>
    <w:rsid w:val="5F5B0A50"/>
    <w:rsid w:val="5F5C443C"/>
    <w:rsid w:val="5F5E13E1"/>
    <w:rsid w:val="5F68426D"/>
    <w:rsid w:val="5F6951B6"/>
    <w:rsid w:val="5F7333D7"/>
    <w:rsid w:val="5F753E9F"/>
    <w:rsid w:val="5F7E5583"/>
    <w:rsid w:val="5F823C04"/>
    <w:rsid w:val="5F851964"/>
    <w:rsid w:val="5F8A7784"/>
    <w:rsid w:val="5F8F094C"/>
    <w:rsid w:val="5F972722"/>
    <w:rsid w:val="5F9F22DD"/>
    <w:rsid w:val="5FB770BA"/>
    <w:rsid w:val="5FBD2AC8"/>
    <w:rsid w:val="5FC318C0"/>
    <w:rsid w:val="5FC9041D"/>
    <w:rsid w:val="5FC92A5B"/>
    <w:rsid w:val="5FC97A8C"/>
    <w:rsid w:val="5FD05021"/>
    <w:rsid w:val="5FD6418C"/>
    <w:rsid w:val="5FD92B3D"/>
    <w:rsid w:val="5FDB3927"/>
    <w:rsid w:val="5FEB1B53"/>
    <w:rsid w:val="5FF24A7D"/>
    <w:rsid w:val="5FF26C34"/>
    <w:rsid w:val="5FF61B4C"/>
    <w:rsid w:val="5FFC149E"/>
    <w:rsid w:val="600D537D"/>
    <w:rsid w:val="60220647"/>
    <w:rsid w:val="602E0111"/>
    <w:rsid w:val="60331124"/>
    <w:rsid w:val="603953FD"/>
    <w:rsid w:val="603F68FC"/>
    <w:rsid w:val="60405FA8"/>
    <w:rsid w:val="60424555"/>
    <w:rsid w:val="60446232"/>
    <w:rsid w:val="604A244F"/>
    <w:rsid w:val="604A4728"/>
    <w:rsid w:val="605057A4"/>
    <w:rsid w:val="60595373"/>
    <w:rsid w:val="60611478"/>
    <w:rsid w:val="606140B1"/>
    <w:rsid w:val="606B1876"/>
    <w:rsid w:val="607875AE"/>
    <w:rsid w:val="607A2B34"/>
    <w:rsid w:val="60814ECD"/>
    <w:rsid w:val="60830D12"/>
    <w:rsid w:val="608750D4"/>
    <w:rsid w:val="608C4920"/>
    <w:rsid w:val="60980363"/>
    <w:rsid w:val="60993649"/>
    <w:rsid w:val="609A264A"/>
    <w:rsid w:val="609A2E09"/>
    <w:rsid w:val="609E06EF"/>
    <w:rsid w:val="60A5335D"/>
    <w:rsid w:val="60A73F08"/>
    <w:rsid w:val="60AE2AD7"/>
    <w:rsid w:val="60AF7010"/>
    <w:rsid w:val="60B35F65"/>
    <w:rsid w:val="60B9754D"/>
    <w:rsid w:val="60BB096A"/>
    <w:rsid w:val="60BC61EE"/>
    <w:rsid w:val="60BD7533"/>
    <w:rsid w:val="60C868FE"/>
    <w:rsid w:val="60D11B4A"/>
    <w:rsid w:val="60DD23BD"/>
    <w:rsid w:val="60E14539"/>
    <w:rsid w:val="60F82739"/>
    <w:rsid w:val="60F97F92"/>
    <w:rsid w:val="610D5BE8"/>
    <w:rsid w:val="610F51B4"/>
    <w:rsid w:val="61142CCE"/>
    <w:rsid w:val="6118482D"/>
    <w:rsid w:val="611D64C4"/>
    <w:rsid w:val="61237A22"/>
    <w:rsid w:val="61395338"/>
    <w:rsid w:val="61510246"/>
    <w:rsid w:val="615E2E81"/>
    <w:rsid w:val="615E3D55"/>
    <w:rsid w:val="615F1544"/>
    <w:rsid w:val="61631D99"/>
    <w:rsid w:val="61697DC9"/>
    <w:rsid w:val="616E0D04"/>
    <w:rsid w:val="61733088"/>
    <w:rsid w:val="617B0855"/>
    <w:rsid w:val="617F269A"/>
    <w:rsid w:val="61842623"/>
    <w:rsid w:val="618B26B8"/>
    <w:rsid w:val="618B5628"/>
    <w:rsid w:val="618C3B93"/>
    <w:rsid w:val="61971303"/>
    <w:rsid w:val="61980310"/>
    <w:rsid w:val="61991DC9"/>
    <w:rsid w:val="61A54A91"/>
    <w:rsid w:val="61A73BD6"/>
    <w:rsid w:val="61B62AF4"/>
    <w:rsid w:val="61B6534A"/>
    <w:rsid w:val="61B7268A"/>
    <w:rsid w:val="61BC4211"/>
    <w:rsid w:val="61BF0DD8"/>
    <w:rsid w:val="61CC6A1C"/>
    <w:rsid w:val="61D02718"/>
    <w:rsid w:val="61D92817"/>
    <w:rsid w:val="61E1648B"/>
    <w:rsid w:val="61E73DCA"/>
    <w:rsid w:val="61F03854"/>
    <w:rsid w:val="61F067CE"/>
    <w:rsid w:val="61F225D3"/>
    <w:rsid w:val="61F75622"/>
    <w:rsid w:val="61FE0302"/>
    <w:rsid w:val="6212423F"/>
    <w:rsid w:val="62172CED"/>
    <w:rsid w:val="621E6108"/>
    <w:rsid w:val="6222520A"/>
    <w:rsid w:val="622525D4"/>
    <w:rsid w:val="62350E81"/>
    <w:rsid w:val="623523CD"/>
    <w:rsid w:val="62362099"/>
    <w:rsid w:val="62363B7A"/>
    <w:rsid w:val="623651AF"/>
    <w:rsid w:val="62370F7F"/>
    <w:rsid w:val="6239334F"/>
    <w:rsid w:val="623F251A"/>
    <w:rsid w:val="624F01E1"/>
    <w:rsid w:val="626D433D"/>
    <w:rsid w:val="62700E9F"/>
    <w:rsid w:val="6272095A"/>
    <w:rsid w:val="627C5F09"/>
    <w:rsid w:val="627D28F5"/>
    <w:rsid w:val="627F12CB"/>
    <w:rsid w:val="628A7B8C"/>
    <w:rsid w:val="629113C5"/>
    <w:rsid w:val="62946201"/>
    <w:rsid w:val="62965F35"/>
    <w:rsid w:val="62981533"/>
    <w:rsid w:val="629A1C15"/>
    <w:rsid w:val="629C75B9"/>
    <w:rsid w:val="62A267E6"/>
    <w:rsid w:val="62A57B9D"/>
    <w:rsid w:val="62A72FED"/>
    <w:rsid w:val="62A80456"/>
    <w:rsid w:val="62B07524"/>
    <w:rsid w:val="62B173CD"/>
    <w:rsid w:val="62B2317F"/>
    <w:rsid w:val="62B33E02"/>
    <w:rsid w:val="62CA7F84"/>
    <w:rsid w:val="62CE4D8A"/>
    <w:rsid w:val="62CF0067"/>
    <w:rsid w:val="62CF1EB4"/>
    <w:rsid w:val="62D53EDF"/>
    <w:rsid w:val="62D86BAB"/>
    <w:rsid w:val="62DD2482"/>
    <w:rsid w:val="62DD7005"/>
    <w:rsid w:val="62E63221"/>
    <w:rsid w:val="62E917C3"/>
    <w:rsid w:val="62EE28BC"/>
    <w:rsid w:val="62F369A8"/>
    <w:rsid w:val="6300228C"/>
    <w:rsid w:val="63054B13"/>
    <w:rsid w:val="63117A2C"/>
    <w:rsid w:val="631F06B2"/>
    <w:rsid w:val="632236CE"/>
    <w:rsid w:val="63245BB4"/>
    <w:rsid w:val="633436DE"/>
    <w:rsid w:val="633F534C"/>
    <w:rsid w:val="634F5347"/>
    <w:rsid w:val="634F59D9"/>
    <w:rsid w:val="63600A45"/>
    <w:rsid w:val="636A6A8A"/>
    <w:rsid w:val="636D284F"/>
    <w:rsid w:val="636F536E"/>
    <w:rsid w:val="63757E5E"/>
    <w:rsid w:val="637861A7"/>
    <w:rsid w:val="637B5A18"/>
    <w:rsid w:val="63864530"/>
    <w:rsid w:val="638A5EE2"/>
    <w:rsid w:val="638B2C03"/>
    <w:rsid w:val="638C431E"/>
    <w:rsid w:val="63912F42"/>
    <w:rsid w:val="63946088"/>
    <w:rsid w:val="639A00CD"/>
    <w:rsid w:val="639A6841"/>
    <w:rsid w:val="63B40979"/>
    <w:rsid w:val="63B51882"/>
    <w:rsid w:val="63B954E8"/>
    <w:rsid w:val="63C3001C"/>
    <w:rsid w:val="63D21FC8"/>
    <w:rsid w:val="63D24002"/>
    <w:rsid w:val="63D42D7D"/>
    <w:rsid w:val="63E27FA5"/>
    <w:rsid w:val="63E761AF"/>
    <w:rsid w:val="63E8107B"/>
    <w:rsid w:val="63EC6019"/>
    <w:rsid w:val="63F02876"/>
    <w:rsid w:val="640163C6"/>
    <w:rsid w:val="64016E52"/>
    <w:rsid w:val="64083002"/>
    <w:rsid w:val="64097BD6"/>
    <w:rsid w:val="640C6681"/>
    <w:rsid w:val="641C6103"/>
    <w:rsid w:val="64210B2E"/>
    <w:rsid w:val="6424201D"/>
    <w:rsid w:val="642E34CF"/>
    <w:rsid w:val="643448A9"/>
    <w:rsid w:val="64345BF4"/>
    <w:rsid w:val="643A275F"/>
    <w:rsid w:val="644236C9"/>
    <w:rsid w:val="6447300F"/>
    <w:rsid w:val="644E3B3C"/>
    <w:rsid w:val="64517033"/>
    <w:rsid w:val="645174CF"/>
    <w:rsid w:val="64554FEE"/>
    <w:rsid w:val="645C5906"/>
    <w:rsid w:val="646C63E7"/>
    <w:rsid w:val="646D08FB"/>
    <w:rsid w:val="646F1F2C"/>
    <w:rsid w:val="647550DD"/>
    <w:rsid w:val="647F0A78"/>
    <w:rsid w:val="648277D1"/>
    <w:rsid w:val="64845586"/>
    <w:rsid w:val="64873520"/>
    <w:rsid w:val="64877F77"/>
    <w:rsid w:val="6488336A"/>
    <w:rsid w:val="648904D5"/>
    <w:rsid w:val="6494622B"/>
    <w:rsid w:val="64976812"/>
    <w:rsid w:val="649C616B"/>
    <w:rsid w:val="64B15AC7"/>
    <w:rsid w:val="64B37579"/>
    <w:rsid w:val="64B44EE3"/>
    <w:rsid w:val="64B94A6E"/>
    <w:rsid w:val="64C43C81"/>
    <w:rsid w:val="64D27725"/>
    <w:rsid w:val="64DA221E"/>
    <w:rsid w:val="64DA7434"/>
    <w:rsid w:val="64E83F5B"/>
    <w:rsid w:val="64EC0525"/>
    <w:rsid w:val="64F40DA1"/>
    <w:rsid w:val="64FD0A1A"/>
    <w:rsid w:val="65056B8D"/>
    <w:rsid w:val="650D1EFE"/>
    <w:rsid w:val="652140D2"/>
    <w:rsid w:val="652A5BC9"/>
    <w:rsid w:val="65357D88"/>
    <w:rsid w:val="65380761"/>
    <w:rsid w:val="654A0971"/>
    <w:rsid w:val="6550567F"/>
    <w:rsid w:val="655422BB"/>
    <w:rsid w:val="65553927"/>
    <w:rsid w:val="65574147"/>
    <w:rsid w:val="655A0CE6"/>
    <w:rsid w:val="656836E8"/>
    <w:rsid w:val="6575493A"/>
    <w:rsid w:val="657D26CE"/>
    <w:rsid w:val="657D7523"/>
    <w:rsid w:val="65804512"/>
    <w:rsid w:val="6581734D"/>
    <w:rsid w:val="658D201D"/>
    <w:rsid w:val="658D516A"/>
    <w:rsid w:val="658D725D"/>
    <w:rsid w:val="659F3818"/>
    <w:rsid w:val="65B85351"/>
    <w:rsid w:val="65BB7722"/>
    <w:rsid w:val="65CB6D54"/>
    <w:rsid w:val="65D370E5"/>
    <w:rsid w:val="65DA5F31"/>
    <w:rsid w:val="65DD4342"/>
    <w:rsid w:val="65E634C2"/>
    <w:rsid w:val="65EE235D"/>
    <w:rsid w:val="65F00B00"/>
    <w:rsid w:val="65FD0E0A"/>
    <w:rsid w:val="65FF20D7"/>
    <w:rsid w:val="660619F0"/>
    <w:rsid w:val="661555F3"/>
    <w:rsid w:val="662E0898"/>
    <w:rsid w:val="664224F0"/>
    <w:rsid w:val="664814E2"/>
    <w:rsid w:val="665738FC"/>
    <w:rsid w:val="665F08FF"/>
    <w:rsid w:val="66603528"/>
    <w:rsid w:val="66642E11"/>
    <w:rsid w:val="66714266"/>
    <w:rsid w:val="667E0DC5"/>
    <w:rsid w:val="668021CA"/>
    <w:rsid w:val="6683664D"/>
    <w:rsid w:val="66844D2D"/>
    <w:rsid w:val="66880BCD"/>
    <w:rsid w:val="668972DC"/>
    <w:rsid w:val="66984AE4"/>
    <w:rsid w:val="669C14C5"/>
    <w:rsid w:val="669C4C8B"/>
    <w:rsid w:val="669C530F"/>
    <w:rsid w:val="669F5CEB"/>
    <w:rsid w:val="66A23752"/>
    <w:rsid w:val="66B078F4"/>
    <w:rsid w:val="66B24F0B"/>
    <w:rsid w:val="66B4091F"/>
    <w:rsid w:val="66B842AE"/>
    <w:rsid w:val="66C633BE"/>
    <w:rsid w:val="66C805D7"/>
    <w:rsid w:val="66CB641E"/>
    <w:rsid w:val="66D64385"/>
    <w:rsid w:val="66D767D0"/>
    <w:rsid w:val="66DB21FE"/>
    <w:rsid w:val="66DF593D"/>
    <w:rsid w:val="66FA6D29"/>
    <w:rsid w:val="66FB6808"/>
    <w:rsid w:val="67003F23"/>
    <w:rsid w:val="6705491B"/>
    <w:rsid w:val="670F4439"/>
    <w:rsid w:val="672D3D1C"/>
    <w:rsid w:val="67414B79"/>
    <w:rsid w:val="67473C2A"/>
    <w:rsid w:val="674B7D19"/>
    <w:rsid w:val="67591CBB"/>
    <w:rsid w:val="67603B5C"/>
    <w:rsid w:val="676778BD"/>
    <w:rsid w:val="677849C7"/>
    <w:rsid w:val="678351E6"/>
    <w:rsid w:val="67837C81"/>
    <w:rsid w:val="679500F6"/>
    <w:rsid w:val="679A44EC"/>
    <w:rsid w:val="679E2819"/>
    <w:rsid w:val="679F766B"/>
    <w:rsid w:val="67A45413"/>
    <w:rsid w:val="67A732AD"/>
    <w:rsid w:val="67A75876"/>
    <w:rsid w:val="67B44758"/>
    <w:rsid w:val="67B5374D"/>
    <w:rsid w:val="67B66D31"/>
    <w:rsid w:val="67BE72F1"/>
    <w:rsid w:val="67C460EE"/>
    <w:rsid w:val="67C52995"/>
    <w:rsid w:val="67C871E9"/>
    <w:rsid w:val="67CF588A"/>
    <w:rsid w:val="67D07C07"/>
    <w:rsid w:val="67D405C9"/>
    <w:rsid w:val="67D83350"/>
    <w:rsid w:val="67DA4860"/>
    <w:rsid w:val="67DC563E"/>
    <w:rsid w:val="67E40E99"/>
    <w:rsid w:val="67E63B26"/>
    <w:rsid w:val="67EA1B5A"/>
    <w:rsid w:val="68057932"/>
    <w:rsid w:val="681903F1"/>
    <w:rsid w:val="681A6023"/>
    <w:rsid w:val="6822556A"/>
    <w:rsid w:val="68240FB2"/>
    <w:rsid w:val="68253114"/>
    <w:rsid w:val="68271C2D"/>
    <w:rsid w:val="68342BCA"/>
    <w:rsid w:val="683770F0"/>
    <w:rsid w:val="683A5054"/>
    <w:rsid w:val="68401F53"/>
    <w:rsid w:val="68402F39"/>
    <w:rsid w:val="68463AD4"/>
    <w:rsid w:val="6847186E"/>
    <w:rsid w:val="6849422D"/>
    <w:rsid w:val="685224E8"/>
    <w:rsid w:val="68645DCE"/>
    <w:rsid w:val="68683FE6"/>
    <w:rsid w:val="686D6976"/>
    <w:rsid w:val="6886070D"/>
    <w:rsid w:val="68984D84"/>
    <w:rsid w:val="689A4619"/>
    <w:rsid w:val="689A78D9"/>
    <w:rsid w:val="689F5678"/>
    <w:rsid w:val="68A422F1"/>
    <w:rsid w:val="68A62682"/>
    <w:rsid w:val="68A93370"/>
    <w:rsid w:val="68BB2B24"/>
    <w:rsid w:val="68BC4927"/>
    <w:rsid w:val="68C17017"/>
    <w:rsid w:val="68C35AED"/>
    <w:rsid w:val="68C50851"/>
    <w:rsid w:val="68C651BE"/>
    <w:rsid w:val="68CA7D80"/>
    <w:rsid w:val="68D10088"/>
    <w:rsid w:val="68D23501"/>
    <w:rsid w:val="68D57AE7"/>
    <w:rsid w:val="68DF3729"/>
    <w:rsid w:val="68E76B42"/>
    <w:rsid w:val="68E87A84"/>
    <w:rsid w:val="68FD6C60"/>
    <w:rsid w:val="68FF6CF8"/>
    <w:rsid w:val="69004F7B"/>
    <w:rsid w:val="69011739"/>
    <w:rsid w:val="6902401B"/>
    <w:rsid w:val="690A6836"/>
    <w:rsid w:val="6910396A"/>
    <w:rsid w:val="69132659"/>
    <w:rsid w:val="69184974"/>
    <w:rsid w:val="69192C2C"/>
    <w:rsid w:val="6921255D"/>
    <w:rsid w:val="692C1653"/>
    <w:rsid w:val="69351FA5"/>
    <w:rsid w:val="693F3D1E"/>
    <w:rsid w:val="694518C1"/>
    <w:rsid w:val="694734DC"/>
    <w:rsid w:val="694D290A"/>
    <w:rsid w:val="694E636D"/>
    <w:rsid w:val="69580048"/>
    <w:rsid w:val="69690552"/>
    <w:rsid w:val="696C385E"/>
    <w:rsid w:val="6975535D"/>
    <w:rsid w:val="69806F22"/>
    <w:rsid w:val="69844C0D"/>
    <w:rsid w:val="6989608D"/>
    <w:rsid w:val="69900BA9"/>
    <w:rsid w:val="699E7F55"/>
    <w:rsid w:val="69A34347"/>
    <w:rsid w:val="69AA2359"/>
    <w:rsid w:val="69B431BB"/>
    <w:rsid w:val="69B660E9"/>
    <w:rsid w:val="69C15386"/>
    <w:rsid w:val="69C42EA7"/>
    <w:rsid w:val="69CB589D"/>
    <w:rsid w:val="69CF3571"/>
    <w:rsid w:val="69F24803"/>
    <w:rsid w:val="69F51F72"/>
    <w:rsid w:val="69F97A6F"/>
    <w:rsid w:val="69FB0B23"/>
    <w:rsid w:val="69FB3318"/>
    <w:rsid w:val="6A014968"/>
    <w:rsid w:val="6A080606"/>
    <w:rsid w:val="6A0D377A"/>
    <w:rsid w:val="6A0E62FD"/>
    <w:rsid w:val="6A114668"/>
    <w:rsid w:val="6A150A3C"/>
    <w:rsid w:val="6A1D1C5D"/>
    <w:rsid w:val="6A1F08B8"/>
    <w:rsid w:val="6A2632A4"/>
    <w:rsid w:val="6A32614C"/>
    <w:rsid w:val="6A400A7B"/>
    <w:rsid w:val="6A495FEE"/>
    <w:rsid w:val="6A5946E1"/>
    <w:rsid w:val="6A5C7842"/>
    <w:rsid w:val="6A607526"/>
    <w:rsid w:val="6A62033A"/>
    <w:rsid w:val="6A651F2F"/>
    <w:rsid w:val="6A69555B"/>
    <w:rsid w:val="6A7422E4"/>
    <w:rsid w:val="6A7B7030"/>
    <w:rsid w:val="6A7C05EC"/>
    <w:rsid w:val="6A87105A"/>
    <w:rsid w:val="6A9D310A"/>
    <w:rsid w:val="6AA10F8A"/>
    <w:rsid w:val="6AA15C35"/>
    <w:rsid w:val="6AA461C5"/>
    <w:rsid w:val="6AA46B0C"/>
    <w:rsid w:val="6AA76DDC"/>
    <w:rsid w:val="6AAE12D7"/>
    <w:rsid w:val="6AB12254"/>
    <w:rsid w:val="6ABD69A8"/>
    <w:rsid w:val="6AC15A21"/>
    <w:rsid w:val="6AC97D5A"/>
    <w:rsid w:val="6ACA3ACB"/>
    <w:rsid w:val="6ACB28D0"/>
    <w:rsid w:val="6ACC0090"/>
    <w:rsid w:val="6ACC3408"/>
    <w:rsid w:val="6AD929FE"/>
    <w:rsid w:val="6ADF5DA1"/>
    <w:rsid w:val="6AE37DEB"/>
    <w:rsid w:val="6AE55214"/>
    <w:rsid w:val="6AF553C8"/>
    <w:rsid w:val="6AFC2816"/>
    <w:rsid w:val="6B065A02"/>
    <w:rsid w:val="6B0D264C"/>
    <w:rsid w:val="6B105202"/>
    <w:rsid w:val="6B2F36CB"/>
    <w:rsid w:val="6B337446"/>
    <w:rsid w:val="6B364BDF"/>
    <w:rsid w:val="6B3B7A51"/>
    <w:rsid w:val="6B3D6701"/>
    <w:rsid w:val="6B3F1F61"/>
    <w:rsid w:val="6B49034F"/>
    <w:rsid w:val="6B4F2F33"/>
    <w:rsid w:val="6B58576F"/>
    <w:rsid w:val="6B5C0289"/>
    <w:rsid w:val="6B6058B6"/>
    <w:rsid w:val="6B7D201D"/>
    <w:rsid w:val="6B840D72"/>
    <w:rsid w:val="6B851DBE"/>
    <w:rsid w:val="6B8959CE"/>
    <w:rsid w:val="6B987662"/>
    <w:rsid w:val="6BA67629"/>
    <w:rsid w:val="6BAD506F"/>
    <w:rsid w:val="6BB30861"/>
    <w:rsid w:val="6BB53D79"/>
    <w:rsid w:val="6BB5460B"/>
    <w:rsid w:val="6BBE0C9C"/>
    <w:rsid w:val="6BBE42D0"/>
    <w:rsid w:val="6BC35356"/>
    <w:rsid w:val="6BCA28DB"/>
    <w:rsid w:val="6BD74985"/>
    <w:rsid w:val="6BD76814"/>
    <w:rsid w:val="6BE1044C"/>
    <w:rsid w:val="6BE57BCC"/>
    <w:rsid w:val="6BE71566"/>
    <w:rsid w:val="6BEB6399"/>
    <w:rsid w:val="6BEC5CFF"/>
    <w:rsid w:val="6BFC114A"/>
    <w:rsid w:val="6BFC2934"/>
    <w:rsid w:val="6C076DCC"/>
    <w:rsid w:val="6C174E19"/>
    <w:rsid w:val="6C1B4D4D"/>
    <w:rsid w:val="6C22105E"/>
    <w:rsid w:val="6C31334D"/>
    <w:rsid w:val="6C32064D"/>
    <w:rsid w:val="6C3A0393"/>
    <w:rsid w:val="6C463454"/>
    <w:rsid w:val="6C48227B"/>
    <w:rsid w:val="6C5B113B"/>
    <w:rsid w:val="6C62246C"/>
    <w:rsid w:val="6C626C4A"/>
    <w:rsid w:val="6C6A727C"/>
    <w:rsid w:val="6C7529EC"/>
    <w:rsid w:val="6C7A7363"/>
    <w:rsid w:val="6C834593"/>
    <w:rsid w:val="6C837FF8"/>
    <w:rsid w:val="6C861714"/>
    <w:rsid w:val="6C872C41"/>
    <w:rsid w:val="6C8804B0"/>
    <w:rsid w:val="6C897785"/>
    <w:rsid w:val="6C9B1227"/>
    <w:rsid w:val="6CA0554D"/>
    <w:rsid w:val="6CAD1F70"/>
    <w:rsid w:val="6CB32A92"/>
    <w:rsid w:val="6CB44325"/>
    <w:rsid w:val="6CB81FFF"/>
    <w:rsid w:val="6CB856B7"/>
    <w:rsid w:val="6CC07CB9"/>
    <w:rsid w:val="6CC17A66"/>
    <w:rsid w:val="6CC23288"/>
    <w:rsid w:val="6CCF0E53"/>
    <w:rsid w:val="6CD01C59"/>
    <w:rsid w:val="6CD436B4"/>
    <w:rsid w:val="6CD52DA7"/>
    <w:rsid w:val="6CDC334B"/>
    <w:rsid w:val="6CE064D2"/>
    <w:rsid w:val="6CE13710"/>
    <w:rsid w:val="6CE63E44"/>
    <w:rsid w:val="6CEF1E35"/>
    <w:rsid w:val="6CF457E4"/>
    <w:rsid w:val="6D05420C"/>
    <w:rsid w:val="6D0813CA"/>
    <w:rsid w:val="6D0C29F0"/>
    <w:rsid w:val="6D1907E8"/>
    <w:rsid w:val="6D1E5760"/>
    <w:rsid w:val="6D291C4E"/>
    <w:rsid w:val="6D2A4447"/>
    <w:rsid w:val="6D2B4ECD"/>
    <w:rsid w:val="6D2E14C1"/>
    <w:rsid w:val="6D313E95"/>
    <w:rsid w:val="6D435BC3"/>
    <w:rsid w:val="6D4B0304"/>
    <w:rsid w:val="6D4F3CDD"/>
    <w:rsid w:val="6D55446A"/>
    <w:rsid w:val="6D56088A"/>
    <w:rsid w:val="6D5930EB"/>
    <w:rsid w:val="6D6B58DD"/>
    <w:rsid w:val="6D6C791F"/>
    <w:rsid w:val="6D72010D"/>
    <w:rsid w:val="6D9073E9"/>
    <w:rsid w:val="6D9633CA"/>
    <w:rsid w:val="6D990287"/>
    <w:rsid w:val="6D9F1A8C"/>
    <w:rsid w:val="6DA34A17"/>
    <w:rsid w:val="6DA359D7"/>
    <w:rsid w:val="6DB21B64"/>
    <w:rsid w:val="6DB25EA3"/>
    <w:rsid w:val="6DBD4311"/>
    <w:rsid w:val="6DC25C7F"/>
    <w:rsid w:val="6DC90758"/>
    <w:rsid w:val="6DCD04BE"/>
    <w:rsid w:val="6DD50C2B"/>
    <w:rsid w:val="6DE6159E"/>
    <w:rsid w:val="6DE85372"/>
    <w:rsid w:val="6DFB45C4"/>
    <w:rsid w:val="6E0B3169"/>
    <w:rsid w:val="6E0C1872"/>
    <w:rsid w:val="6E112327"/>
    <w:rsid w:val="6E1426D0"/>
    <w:rsid w:val="6E15308E"/>
    <w:rsid w:val="6E1830F3"/>
    <w:rsid w:val="6E221695"/>
    <w:rsid w:val="6E226622"/>
    <w:rsid w:val="6E2C4EC3"/>
    <w:rsid w:val="6E2C6113"/>
    <w:rsid w:val="6E2F533D"/>
    <w:rsid w:val="6E2F6855"/>
    <w:rsid w:val="6E33108E"/>
    <w:rsid w:val="6E373507"/>
    <w:rsid w:val="6E374554"/>
    <w:rsid w:val="6E452277"/>
    <w:rsid w:val="6E6E5A5B"/>
    <w:rsid w:val="6E7F1EA4"/>
    <w:rsid w:val="6E7F2844"/>
    <w:rsid w:val="6E805C12"/>
    <w:rsid w:val="6E894448"/>
    <w:rsid w:val="6E8B2DDF"/>
    <w:rsid w:val="6E946A6C"/>
    <w:rsid w:val="6EA32145"/>
    <w:rsid w:val="6EA62AF7"/>
    <w:rsid w:val="6EAA7E82"/>
    <w:rsid w:val="6EBC37A5"/>
    <w:rsid w:val="6EC170A2"/>
    <w:rsid w:val="6EC44976"/>
    <w:rsid w:val="6EC76471"/>
    <w:rsid w:val="6EDB1F59"/>
    <w:rsid w:val="6EDD4024"/>
    <w:rsid w:val="6EED3D7A"/>
    <w:rsid w:val="6EEE571A"/>
    <w:rsid w:val="6EEF7D11"/>
    <w:rsid w:val="6EFA5F81"/>
    <w:rsid w:val="6EFC5A6E"/>
    <w:rsid w:val="6EFD4B99"/>
    <w:rsid w:val="6F0056BC"/>
    <w:rsid w:val="6F0631C3"/>
    <w:rsid w:val="6F075779"/>
    <w:rsid w:val="6F0E4F5F"/>
    <w:rsid w:val="6F0F0CCD"/>
    <w:rsid w:val="6F1424AB"/>
    <w:rsid w:val="6F191894"/>
    <w:rsid w:val="6F1F0BD6"/>
    <w:rsid w:val="6F2277A1"/>
    <w:rsid w:val="6F2C3E1A"/>
    <w:rsid w:val="6F305DA4"/>
    <w:rsid w:val="6F307763"/>
    <w:rsid w:val="6F360EED"/>
    <w:rsid w:val="6F432784"/>
    <w:rsid w:val="6F5666ED"/>
    <w:rsid w:val="6F576562"/>
    <w:rsid w:val="6F596FE8"/>
    <w:rsid w:val="6F6A56D0"/>
    <w:rsid w:val="6F6F3163"/>
    <w:rsid w:val="6F7145C0"/>
    <w:rsid w:val="6F736E3B"/>
    <w:rsid w:val="6F7D2270"/>
    <w:rsid w:val="6F824C78"/>
    <w:rsid w:val="6F89261F"/>
    <w:rsid w:val="6F8962C8"/>
    <w:rsid w:val="6F940F9B"/>
    <w:rsid w:val="6F9909D8"/>
    <w:rsid w:val="6FA16F66"/>
    <w:rsid w:val="6FAC4DA2"/>
    <w:rsid w:val="6FB84240"/>
    <w:rsid w:val="6FB86347"/>
    <w:rsid w:val="6FBB2731"/>
    <w:rsid w:val="6FBC396B"/>
    <w:rsid w:val="6FBC4EFA"/>
    <w:rsid w:val="6FC67F65"/>
    <w:rsid w:val="6FC8677F"/>
    <w:rsid w:val="6FD84291"/>
    <w:rsid w:val="6FDA2DE8"/>
    <w:rsid w:val="6FE8618C"/>
    <w:rsid w:val="6FEE73AA"/>
    <w:rsid w:val="6FF05107"/>
    <w:rsid w:val="6FF10C16"/>
    <w:rsid w:val="7008514F"/>
    <w:rsid w:val="700C23A2"/>
    <w:rsid w:val="70144F62"/>
    <w:rsid w:val="702477A5"/>
    <w:rsid w:val="70292F0E"/>
    <w:rsid w:val="702D3FDB"/>
    <w:rsid w:val="703E3840"/>
    <w:rsid w:val="704B3DDE"/>
    <w:rsid w:val="704E611B"/>
    <w:rsid w:val="70501B20"/>
    <w:rsid w:val="705100A9"/>
    <w:rsid w:val="705520C9"/>
    <w:rsid w:val="706B4901"/>
    <w:rsid w:val="70737AE8"/>
    <w:rsid w:val="70791E03"/>
    <w:rsid w:val="707B6DA4"/>
    <w:rsid w:val="708479D4"/>
    <w:rsid w:val="70855DCC"/>
    <w:rsid w:val="70856240"/>
    <w:rsid w:val="708C643C"/>
    <w:rsid w:val="709178FE"/>
    <w:rsid w:val="70A32542"/>
    <w:rsid w:val="70A90AC0"/>
    <w:rsid w:val="70AC6486"/>
    <w:rsid w:val="70B81F63"/>
    <w:rsid w:val="70BE5AB1"/>
    <w:rsid w:val="70C22102"/>
    <w:rsid w:val="70D61320"/>
    <w:rsid w:val="70D94342"/>
    <w:rsid w:val="70DD5227"/>
    <w:rsid w:val="70E505E4"/>
    <w:rsid w:val="70E552FA"/>
    <w:rsid w:val="70E70CD8"/>
    <w:rsid w:val="70EC46DE"/>
    <w:rsid w:val="70EE0321"/>
    <w:rsid w:val="71044024"/>
    <w:rsid w:val="7104456D"/>
    <w:rsid w:val="710B7BC5"/>
    <w:rsid w:val="711D7D0C"/>
    <w:rsid w:val="711E3A26"/>
    <w:rsid w:val="71210100"/>
    <w:rsid w:val="71215A3E"/>
    <w:rsid w:val="71265663"/>
    <w:rsid w:val="712775DF"/>
    <w:rsid w:val="7131535E"/>
    <w:rsid w:val="713A07FE"/>
    <w:rsid w:val="713D0EF8"/>
    <w:rsid w:val="7143371C"/>
    <w:rsid w:val="7158242A"/>
    <w:rsid w:val="715B40B5"/>
    <w:rsid w:val="7161017A"/>
    <w:rsid w:val="71630E59"/>
    <w:rsid w:val="7164496C"/>
    <w:rsid w:val="71656EF3"/>
    <w:rsid w:val="71780ADF"/>
    <w:rsid w:val="71797D86"/>
    <w:rsid w:val="717B4CDE"/>
    <w:rsid w:val="717D7338"/>
    <w:rsid w:val="71883139"/>
    <w:rsid w:val="71977B86"/>
    <w:rsid w:val="719B2F82"/>
    <w:rsid w:val="71AB2212"/>
    <w:rsid w:val="71B534E4"/>
    <w:rsid w:val="71B83A93"/>
    <w:rsid w:val="71BA0950"/>
    <w:rsid w:val="71BF2B3F"/>
    <w:rsid w:val="71C20636"/>
    <w:rsid w:val="71C46C92"/>
    <w:rsid w:val="71C61171"/>
    <w:rsid w:val="71CD25AF"/>
    <w:rsid w:val="71D311D5"/>
    <w:rsid w:val="71D34582"/>
    <w:rsid w:val="71D35ADB"/>
    <w:rsid w:val="71D93477"/>
    <w:rsid w:val="71DF150F"/>
    <w:rsid w:val="71E15CC8"/>
    <w:rsid w:val="71E7641D"/>
    <w:rsid w:val="71EB706F"/>
    <w:rsid w:val="720635B9"/>
    <w:rsid w:val="721074AB"/>
    <w:rsid w:val="721607F7"/>
    <w:rsid w:val="722A2FA6"/>
    <w:rsid w:val="722C10B4"/>
    <w:rsid w:val="722E286E"/>
    <w:rsid w:val="72340151"/>
    <w:rsid w:val="723B1356"/>
    <w:rsid w:val="723C375E"/>
    <w:rsid w:val="724635A0"/>
    <w:rsid w:val="7248528A"/>
    <w:rsid w:val="72596354"/>
    <w:rsid w:val="72597989"/>
    <w:rsid w:val="726920DA"/>
    <w:rsid w:val="726A6D74"/>
    <w:rsid w:val="726F5D5B"/>
    <w:rsid w:val="72766DE4"/>
    <w:rsid w:val="72780574"/>
    <w:rsid w:val="727A63B1"/>
    <w:rsid w:val="727F3060"/>
    <w:rsid w:val="72801904"/>
    <w:rsid w:val="728742D4"/>
    <w:rsid w:val="728B723F"/>
    <w:rsid w:val="72937634"/>
    <w:rsid w:val="72A24F02"/>
    <w:rsid w:val="72A41BE6"/>
    <w:rsid w:val="72AB4470"/>
    <w:rsid w:val="72AC1CE3"/>
    <w:rsid w:val="72B015B1"/>
    <w:rsid w:val="72C26934"/>
    <w:rsid w:val="72C30FB6"/>
    <w:rsid w:val="72C830D8"/>
    <w:rsid w:val="72E42ADC"/>
    <w:rsid w:val="72F16AB4"/>
    <w:rsid w:val="72F42E93"/>
    <w:rsid w:val="72F43BB4"/>
    <w:rsid w:val="72F75258"/>
    <w:rsid w:val="72FA159B"/>
    <w:rsid w:val="73042CE2"/>
    <w:rsid w:val="7306654C"/>
    <w:rsid w:val="730C6F84"/>
    <w:rsid w:val="731176EE"/>
    <w:rsid w:val="731409E6"/>
    <w:rsid w:val="731A0C10"/>
    <w:rsid w:val="733136B3"/>
    <w:rsid w:val="7334648D"/>
    <w:rsid w:val="73362967"/>
    <w:rsid w:val="73391BEF"/>
    <w:rsid w:val="733F66E1"/>
    <w:rsid w:val="734407C0"/>
    <w:rsid w:val="734F2273"/>
    <w:rsid w:val="735063DF"/>
    <w:rsid w:val="73541C77"/>
    <w:rsid w:val="73592F1C"/>
    <w:rsid w:val="735E328D"/>
    <w:rsid w:val="73653F75"/>
    <w:rsid w:val="73670594"/>
    <w:rsid w:val="736C24A4"/>
    <w:rsid w:val="73781B6E"/>
    <w:rsid w:val="737C2340"/>
    <w:rsid w:val="738A4E1C"/>
    <w:rsid w:val="739110F9"/>
    <w:rsid w:val="73937355"/>
    <w:rsid w:val="73957CCE"/>
    <w:rsid w:val="73964253"/>
    <w:rsid w:val="73A00542"/>
    <w:rsid w:val="73A92310"/>
    <w:rsid w:val="73B31357"/>
    <w:rsid w:val="73B54412"/>
    <w:rsid w:val="73BC38AB"/>
    <w:rsid w:val="73BD2AB2"/>
    <w:rsid w:val="73CF4BEC"/>
    <w:rsid w:val="73D525E5"/>
    <w:rsid w:val="73DB60D6"/>
    <w:rsid w:val="73E33C9D"/>
    <w:rsid w:val="73E669C5"/>
    <w:rsid w:val="73E703CA"/>
    <w:rsid w:val="73EC5EA6"/>
    <w:rsid w:val="73EE11CB"/>
    <w:rsid w:val="73EF5B13"/>
    <w:rsid w:val="73EF659D"/>
    <w:rsid w:val="73FD7172"/>
    <w:rsid w:val="74015ABF"/>
    <w:rsid w:val="74036DC8"/>
    <w:rsid w:val="740B6BC9"/>
    <w:rsid w:val="740E54A6"/>
    <w:rsid w:val="7423334D"/>
    <w:rsid w:val="743232E1"/>
    <w:rsid w:val="74332980"/>
    <w:rsid w:val="743578D2"/>
    <w:rsid w:val="743E31F4"/>
    <w:rsid w:val="74423B05"/>
    <w:rsid w:val="74427094"/>
    <w:rsid w:val="7447364E"/>
    <w:rsid w:val="744B4181"/>
    <w:rsid w:val="744C522F"/>
    <w:rsid w:val="744D5B87"/>
    <w:rsid w:val="7457304B"/>
    <w:rsid w:val="7461124D"/>
    <w:rsid w:val="746578BD"/>
    <w:rsid w:val="746F5426"/>
    <w:rsid w:val="7478796A"/>
    <w:rsid w:val="74791D84"/>
    <w:rsid w:val="747C0362"/>
    <w:rsid w:val="747E215F"/>
    <w:rsid w:val="748764F3"/>
    <w:rsid w:val="748863B5"/>
    <w:rsid w:val="748C287C"/>
    <w:rsid w:val="748D32D9"/>
    <w:rsid w:val="748F2A38"/>
    <w:rsid w:val="74907B3B"/>
    <w:rsid w:val="74956033"/>
    <w:rsid w:val="749A5AD5"/>
    <w:rsid w:val="749B79EF"/>
    <w:rsid w:val="749F17E3"/>
    <w:rsid w:val="74A311E2"/>
    <w:rsid w:val="74B02112"/>
    <w:rsid w:val="74B46DD2"/>
    <w:rsid w:val="74B53CE0"/>
    <w:rsid w:val="74CB1582"/>
    <w:rsid w:val="74CD4666"/>
    <w:rsid w:val="74D16307"/>
    <w:rsid w:val="74E77C5D"/>
    <w:rsid w:val="74E875CA"/>
    <w:rsid w:val="74FA6447"/>
    <w:rsid w:val="74FA6D8E"/>
    <w:rsid w:val="75047D4F"/>
    <w:rsid w:val="750A171D"/>
    <w:rsid w:val="750C5D1C"/>
    <w:rsid w:val="751038C0"/>
    <w:rsid w:val="75190EC2"/>
    <w:rsid w:val="751F7860"/>
    <w:rsid w:val="752012BD"/>
    <w:rsid w:val="752D0B82"/>
    <w:rsid w:val="752D2787"/>
    <w:rsid w:val="75342398"/>
    <w:rsid w:val="755D34CC"/>
    <w:rsid w:val="755D755B"/>
    <w:rsid w:val="755F56A8"/>
    <w:rsid w:val="756670FA"/>
    <w:rsid w:val="75667B51"/>
    <w:rsid w:val="756D4ACD"/>
    <w:rsid w:val="757269E0"/>
    <w:rsid w:val="757755CA"/>
    <w:rsid w:val="75807ADF"/>
    <w:rsid w:val="75874839"/>
    <w:rsid w:val="758F4146"/>
    <w:rsid w:val="75A2235B"/>
    <w:rsid w:val="75A22935"/>
    <w:rsid w:val="75A901BA"/>
    <w:rsid w:val="75A93F36"/>
    <w:rsid w:val="75AD3FAC"/>
    <w:rsid w:val="75B30F05"/>
    <w:rsid w:val="75B528B2"/>
    <w:rsid w:val="75BC161F"/>
    <w:rsid w:val="75C05D57"/>
    <w:rsid w:val="75C223CB"/>
    <w:rsid w:val="75C70AB1"/>
    <w:rsid w:val="75CD343A"/>
    <w:rsid w:val="75D358EF"/>
    <w:rsid w:val="75D753DE"/>
    <w:rsid w:val="75D91D78"/>
    <w:rsid w:val="75E72B3D"/>
    <w:rsid w:val="75EC56AB"/>
    <w:rsid w:val="75EC612F"/>
    <w:rsid w:val="75EC7CAA"/>
    <w:rsid w:val="75F92C45"/>
    <w:rsid w:val="75FD49C6"/>
    <w:rsid w:val="760219EF"/>
    <w:rsid w:val="760274AA"/>
    <w:rsid w:val="76044C7F"/>
    <w:rsid w:val="760B5BFA"/>
    <w:rsid w:val="76110252"/>
    <w:rsid w:val="761E465B"/>
    <w:rsid w:val="7622578E"/>
    <w:rsid w:val="762336A7"/>
    <w:rsid w:val="762C685B"/>
    <w:rsid w:val="76480D3E"/>
    <w:rsid w:val="76485D63"/>
    <w:rsid w:val="764D212B"/>
    <w:rsid w:val="764E30B5"/>
    <w:rsid w:val="76510F4A"/>
    <w:rsid w:val="765D77F7"/>
    <w:rsid w:val="76600255"/>
    <w:rsid w:val="766B2CE8"/>
    <w:rsid w:val="766C2270"/>
    <w:rsid w:val="766C3728"/>
    <w:rsid w:val="766D4149"/>
    <w:rsid w:val="76740385"/>
    <w:rsid w:val="76762DE0"/>
    <w:rsid w:val="767F48BF"/>
    <w:rsid w:val="768316CA"/>
    <w:rsid w:val="768E11B9"/>
    <w:rsid w:val="76926A67"/>
    <w:rsid w:val="7698153B"/>
    <w:rsid w:val="769B6371"/>
    <w:rsid w:val="76A177C7"/>
    <w:rsid w:val="76A444AB"/>
    <w:rsid w:val="76A87554"/>
    <w:rsid w:val="76AC5068"/>
    <w:rsid w:val="76B037CD"/>
    <w:rsid w:val="76CF036D"/>
    <w:rsid w:val="76D86DEA"/>
    <w:rsid w:val="76D92EB1"/>
    <w:rsid w:val="76DE65B0"/>
    <w:rsid w:val="76DF1F49"/>
    <w:rsid w:val="76F06388"/>
    <w:rsid w:val="76F13D46"/>
    <w:rsid w:val="76F15231"/>
    <w:rsid w:val="76F408CE"/>
    <w:rsid w:val="76F635B2"/>
    <w:rsid w:val="77086339"/>
    <w:rsid w:val="770B6649"/>
    <w:rsid w:val="77110460"/>
    <w:rsid w:val="77174147"/>
    <w:rsid w:val="7720756F"/>
    <w:rsid w:val="7725584C"/>
    <w:rsid w:val="772A72D1"/>
    <w:rsid w:val="772E2AAC"/>
    <w:rsid w:val="77334F39"/>
    <w:rsid w:val="774665F8"/>
    <w:rsid w:val="77527C02"/>
    <w:rsid w:val="77574576"/>
    <w:rsid w:val="77597A93"/>
    <w:rsid w:val="77654342"/>
    <w:rsid w:val="77672050"/>
    <w:rsid w:val="776C5B3D"/>
    <w:rsid w:val="776F2E85"/>
    <w:rsid w:val="777C1D08"/>
    <w:rsid w:val="77850BB5"/>
    <w:rsid w:val="77851EC5"/>
    <w:rsid w:val="77860F19"/>
    <w:rsid w:val="77876CC4"/>
    <w:rsid w:val="77882562"/>
    <w:rsid w:val="779463E2"/>
    <w:rsid w:val="77997913"/>
    <w:rsid w:val="77AD1B44"/>
    <w:rsid w:val="77B16E19"/>
    <w:rsid w:val="77B233A3"/>
    <w:rsid w:val="77B37EF6"/>
    <w:rsid w:val="77BA65E4"/>
    <w:rsid w:val="77C25293"/>
    <w:rsid w:val="77CE14AB"/>
    <w:rsid w:val="77D6266E"/>
    <w:rsid w:val="77D66B09"/>
    <w:rsid w:val="77DA4875"/>
    <w:rsid w:val="77DE1B25"/>
    <w:rsid w:val="77E54CAE"/>
    <w:rsid w:val="77EC5790"/>
    <w:rsid w:val="77F309DC"/>
    <w:rsid w:val="77F41AD4"/>
    <w:rsid w:val="77F63A65"/>
    <w:rsid w:val="77FC684A"/>
    <w:rsid w:val="77FE64A0"/>
    <w:rsid w:val="77FF3FFD"/>
    <w:rsid w:val="780410D2"/>
    <w:rsid w:val="78053A6D"/>
    <w:rsid w:val="780608C2"/>
    <w:rsid w:val="780A191A"/>
    <w:rsid w:val="780C4A7D"/>
    <w:rsid w:val="780D505D"/>
    <w:rsid w:val="78194F0F"/>
    <w:rsid w:val="781F4BD4"/>
    <w:rsid w:val="78240724"/>
    <w:rsid w:val="78247485"/>
    <w:rsid w:val="78257D57"/>
    <w:rsid w:val="782A2D6D"/>
    <w:rsid w:val="782A3193"/>
    <w:rsid w:val="782B0FA5"/>
    <w:rsid w:val="783001CC"/>
    <w:rsid w:val="78312107"/>
    <w:rsid w:val="78371164"/>
    <w:rsid w:val="783D1F64"/>
    <w:rsid w:val="78465642"/>
    <w:rsid w:val="785450F4"/>
    <w:rsid w:val="785A3B55"/>
    <w:rsid w:val="785B6606"/>
    <w:rsid w:val="785F5B55"/>
    <w:rsid w:val="78612C55"/>
    <w:rsid w:val="78670EEC"/>
    <w:rsid w:val="786B514C"/>
    <w:rsid w:val="78710398"/>
    <w:rsid w:val="78752DCF"/>
    <w:rsid w:val="78825595"/>
    <w:rsid w:val="78841342"/>
    <w:rsid w:val="7887366A"/>
    <w:rsid w:val="788877F9"/>
    <w:rsid w:val="78903B87"/>
    <w:rsid w:val="7892356A"/>
    <w:rsid w:val="78A92166"/>
    <w:rsid w:val="78B40D1A"/>
    <w:rsid w:val="78BB6201"/>
    <w:rsid w:val="78BF11FA"/>
    <w:rsid w:val="78D3208F"/>
    <w:rsid w:val="78D4572C"/>
    <w:rsid w:val="78D57D7D"/>
    <w:rsid w:val="78D6757A"/>
    <w:rsid w:val="78FB0B3C"/>
    <w:rsid w:val="78FE2FB2"/>
    <w:rsid w:val="7910388E"/>
    <w:rsid w:val="7914243D"/>
    <w:rsid w:val="79195E7E"/>
    <w:rsid w:val="791E6586"/>
    <w:rsid w:val="792F7135"/>
    <w:rsid w:val="793C5445"/>
    <w:rsid w:val="793D3363"/>
    <w:rsid w:val="794B0C5B"/>
    <w:rsid w:val="7955640B"/>
    <w:rsid w:val="796970CF"/>
    <w:rsid w:val="79740C19"/>
    <w:rsid w:val="79741A71"/>
    <w:rsid w:val="797B008B"/>
    <w:rsid w:val="797F10F9"/>
    <w:rsid w:val="79816DDD"/>
    <w:rsid w:val="79860547"/>
    <w:rsid w:val="798815B2"/>
    <w:rsid w:val="798816B9"/>
    <w:rsid w:val="799216ED"/>
    <w:rsid w:val="799913DF"/>
    <w:rsid w:val="79A02144"/>
    <w:rsid w:val="79AD51A5"/>
    <w:rsid w:val="79AF22DD"/>
    <w:rsid w:val="79B25531"/>
    <w:rsid w:val="79B77DC5"/>
    <w:rsid w:val="79CC4DA1"/>
    <w:rsid w:val="79D13F70"/>
    <w:rsid w:val="79D77745"/>
    <w:rsid w:val="79D8341A"/>
    <w:rsid w:val="79D83B21"/>
    <w:rsid w:val="79ED2C1A"/>
    <w:rsid w:val="79EE5E36"/>
    <w:rsid w:val="79EE5F49"/>
    <w:rsid w:val="79F3250F"/>
    <w:rsid w:val="79F60C76"/>
    <w:rsid w:val="7A035064"/>
    <w:rsid w:val="7A0550E3"/>
    <w:rsid w:val="7A07345C"/>
    <w:rsid w:val="7A0D6C68"/>
    <w:rsid w:val="7A0E083D"/>
    <w:rsid w:val="7A117C81"/>
    <w:rsid w:val="7A1D46CD"/>
    <w:rsid w:val="7A271D0B"/>
    <w:rsid w:val="7A332EAB"/>
    <w:rsid w:val="7A337808"/>
    <w:rsid w:val="7A3776F7"/>
    <w:rsid w:val="7A392E6D"/>
    <w:rsid w:val="7A3B0644"/>
    <w:rsid w:val="7A42042E"/>
    <w:rsid w:val="7A447FD9"/>
    <w:rsid w:val="7A46768F"/>
    <w:rsid w:val="7A4D79F0"/>
    <w:rsid w:val="7A4F1030"/>
    <w:rsid w:val="7A507B95"/>
    <w:rsid w:val="7A5254FF"/>
    <w:rsid w:val="7A587E1D"/>
    <w:rsid w:val="7A652EF0"/>
    <w:rsid w:val="7A6759D2"/>
    <w:rsid w:val="7A8B6B2A"/>
    <w:rsid w:val="7A985E1B"/>
    <w:rsid w:val="7A986AD4"/>
    <w:rsid w:val="7A9B68E5"/>
    <w:rsid w:val="7A9D0127"/>
    <w:rsid w:val="7AAB1755"/>
    <w:rsid w:val="7AAC195E"/>
    <w:rsid w:val="7AB37AAB"/>
    <w:rsid w:val="7AB41B2D"/>
    <w:rsid w:val="7ABE191B"/>
    <w:rsid w:val="7AC7251C"/>
    <w:rsid w:val="7AC8765A"/>
    <w:rsid w:val="7ACD0DAA"/>
    <w:rsid w:val="7AD03753"/>
    <w:rsid w:val="7AD26D27"/>
    <w:rsid w:val="7AD543CF"/>
    <w:rsid w:val="7AD9782E"/>
    <w:rsid w:val="7ADC5BC4"/>
    <w:rsid w:val="7AE14C2A"/>
    <w:rsid w:val="7AE20A5D"/>
    <w:rsid w:val="7AF36C7C"/>
    <w:rsid w:val="7AF96351"/>
    <w:rsid w:val="7AFF5805"/>
    <w:rsid w:val="7B015616"/>
    <w:rsid w:val="7B0D6856"/>
    <w:rsid w:val="7B1C1A96"/>
    <w:rsid w:val="7B203CAD"/>
    <w:rsid w:val="7B24601A"/>
    <w:rsid w:val="7B253675"/>
    <w:rsid w:val="7B255A12"/>
    <w:rsid w:val="7B2C270F"/>
    <w:rsid w:val="7B2C5D04"/>
    <w:rsid w:val="7B2D38F3"/>
    <w:rsid w:val="7B2E784E"/>
    <w:rsid w:val="7B356B94"/>
    <w:rsid w:val="7B3C2165"/>
    <w:rsid w:val="7B3F71D8"/>
    <w:rsid w:val="7B441838"/>
    <w:rsid w:val="7B494B96"/>
    <w:rsid w:val="7B4B053B"/>
    <w:rsid w:val="7B4C7D82"/>
    <w:rsid w:val="7B531F94"/>
    <w:rsid w:val="7B57586A"/>
    <w:rsid w:val="7B631A00"/>
    <w:rsid w:val="7B6879C1"/>
    <w:rsid w:val="7B6B6707"/>
    <w:rsid w:val="7B78687F"/>
    <w:rsid w:val="7B8305F4"/>
    <w:rsid w:val="7B882F6F"/>
    <w:rsid w:val="7B8955AC"/>
    <w:rsid w:val="7B8D4FDA"/>
    <w:rsid w:val="7B903838"/>
    <w:rsid w:val="7B9129FB"/>
    <w:rsid w:val="7B945450"/>
    <w:rsid w:val="7BAD2D67"/>
    <w:rsid w:val="7BB2155B"/>
    <w:rsid w:val="7BB646A9"/>
    <w:rsid w:val="7BBF1FA3"/>
    <w:rsid w:val="7BC11E47"/>
    <w:rsid w:val="7BC70074"/>
    <w:rsid w:val="7BE61708"/>
    <w:rsid w:val="7BF2603D"/>
    <w:rsid w:val="7BFB5E5D"/>
    <w:rsid w:val="7BFE5586"/>
    <w:rsid w:val="7C022443"/>
    <w:rsid w:val="7C087201"/>
    <w:rsid w:val="7C0D738C"/>
    <w:rsid w:val="7C217976"/>
    <w:rsid w:val="7C274CBC"/>
    <w:rsid w:val="7C2C3930"/>
    <w:rsid w:val="7C3417F5"/>
    <w:rsid w:val="7C3B345E"/>
    <w:rsid w:val="7C4C4B54"/>
    <w:rsid w:val="7C4E3F58"/>
    <w:rsid w:val="7C591996"/>
    <w:rsid w:val="7C612743"/>
    <w:rsid w:val="7C655647"/>
    <w:rsid w:val="7C6610EE"/>
    <w:rsid w:val="7C745E0F"/>
    <w:rsid w:val="7C782C23"/>
    <w:rsid w:val="7C821F30"/>
    <w:rsid w:val="7C957E47"/>
    <w:rsid w:val="7CAA0996"/>
    <w:rsid w:val="7CAE754C"/>
    <w:rsid w:val="7CAF3963"/>
    <w:rsid w:val="7CB27BF9"/>
    <w:rsid w:val="7CBB6DD9"/>
    <w:rsid w:val="7CBD3A4C"/>
    <w:rsid w:val="7CBF5779"/>
    <w:rsid w:val="7CC17455"/>
    <w:rsid w:val="7CCA2167"/>
    <w:rsid w:val="7CD13CB2"/>
    <w:rsid w:val="7CDE36CF"/>
    <w:rsid w:val="7CE428B9"/>
    <w:rsid w:val="7CE501A3"/>
    <w:rsid w:val="7CEF3160"/>
    <w:rsid w:val="7D015D39"/>
    <w:rsid w:val="7D0F0B88"/>
    <w:rsid w:val="7D1B04CF"/>
    <w:rsid w:val="7D282C91"/>
    <w:rsid w:val="7D2D7FA3"/>
    <w:rsid w:val="7D307516"/>
    <w:rsid w:val="7D337B8E"/>
    <w:rsid w:val="7D3F0F5E"/>
    <w:rsid w:val="7D454F0F"/>
    <w:rsid w:val="7D4A3A41"/>
    <w:rsid w:val="7D5C01E4"/>
    <w:rsid w:val="7D5F11E7"/>
    <w:rsid w:val="7D6231D6"/>
    <w:rsid w:val="7D832EC7"/>
    <w:rsid w:val="7D8B6B46"/>
    <w:rsid w:val="7D996F23"/>
    <w:rsid w:val="7DB635F3"/>
    <w:rsid w:val="7DC22FE9"/>
    <w:rsid w:val="7DC347EE"/>
    <w:rsid w:val="7DCB124D"/>
    <w:rsid w:val="7DE54980"/>
    <w:rsid w:val="7DF90370"/>
    <w:rsid w:val="7E046F46"/>
    <w:rsid w:val="7E086392"/>
    <w:rsid w:val="7E0A00F1"/>
    <w:rsid w:val="7E0A674A"/>
    <w:rsid w:val="7E137746"/>
    <w:rsid w:val="7E24586B"/>
    <w:rsid w:val="7E2A1D6F"/>
    <w:rsid w:val="7E3078A5"/>
    <w:rsid w:val="7E3A7DD8"/>
    <w:rsid w:val="7E3F0EE6"/>
    <w:rsid w:val="7E4A75B1"/>
    <w:rsid w:val="7E4F6F02"/>
    <w:rsid w:val="7E5465CD"/>
    <w:rsid w:val="7E56775B"/>
    <w:rsid w:val="7E6D60F2"/>
    <w:rsid w:val="7E704D62"/>
    <w:rsid w:val="7E767D5D"/>
    <w:rsid w:val="7E7F5F78"/>
    <w:rsid w:val="7E837747"/>
    <w:rsid w:val="7E886418"/>
    <w:rsid w:val="7E8D16C6"/>
    <w:rsid w:val="7E942BFD"/>
    <w:rsid w:val="7E996CFA"/>
    <w:rsid w:val="7EA64CB9"/>
    <w:rsid w:val="7EA85A99"/>
    <w:rsid w:val="7EAF00F7"/>
    <w:rsid w:val="7EB14A6C"/>
    <w:rsid w:val="7EB16111"/>
    <w:rsid w:val="7EB66F97"/>
    <w:rsid w:val="7EC016B5"/>
    <w:rsid w:val="7EC05793"/>
    <w:rsid w:val="7ED06130"/>
    <w:rsid w:val="7EE33E95"/>
    <w:rsid w:val="7EED05E2"/>
    <w:rsid w:val="7EF4743A"/>
    <w:rsid w:val="7F0C4225"/>
    <w:rsid w:val="7F1F1659"/>
    <w:rsid w:val="7F246BCD"/>
    <w:rsid w:val="7F255CDE"/>
    <w:rsid w:val="7F29140A"/>
    <w:rsid w:val="7F2F4593"/>
    <w:rsid w:val="7F3206DD"/>
    <w:rsid w:val="7F350768"/>
    <w:rsid w:val="7F3A54CF"/>
    <w:rsid w:val="7F3D6AC3"/>
    <w:rsid w:val="7F462A3F"/>
    <w:rsid w:val="7F523AA3"/>
    <w:rsid w:val="7F591BD0"/>
    <w:rsid w:val="7F5E52CB"/>
    <w:rsid w:val="7F60558C"/>
    <w:rsid w:val="7F6075DC"/>
    <w:rsid w:val="7F64636C"/>
    <w:rsid w:val="7F676EBF"/>
    <w:rsid w:val="7F736CF1"/>
    <w:rsid w:val="7F790E11"/>
    <w:rsid w:val="7F796CD3"/>
    <w:rsid w:val="7F7C7CCE"/>
    <w:rsid w:val="7F7E5E7E"/>
    <w:rsid w:val="7F85583E"/>
    <w:rsid w:val="7F8A0A7E"/>
    <w:rsid w:val="7F912DAF"/>
    <w:rsid w:val="7FA303D3"/>
    <w:rsid w:val="7FA362AE"/>
    <w:rsid w:val="7FAC1512"/>
    <w:rsid w:val="7FB53414"/>
    <w:rsid w:val="7FB7492B"/>
    <w:rsid w:val="7FB936DF"/>
    <w:rsid w:val="7FBB6FDA"/>
    <w:rsid w:val="7FBD3007"/>
    <w:rsid w:val="7FBD7413"/>
    <w:rsid w:val="7FDA22E9"/>
    <w:rsid w:val="7FDC2B27"/>
    <w:rsid w:val="7FE7263C"/>
    <w:rsid w:val="7FEA1865"/>
    <w:rsid w:val="7FEF2CB1"/>
    <w:rsid w:val="7FEF7CCE"/>
    <w:rsid w:val="7FF7684A"/>
    <w:rsid w:val="7FF90169"/>
    <w:rsid w:val="7FFA5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6" w:lineRule="exact"/>
      <w:ind w:firstLine="640" w:firstLineChars="20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outlineLvl w:val="0"/>
    </w:pPr>
    <w:rPr>
      <w:rFonts w:eastAsia="黑体"/>
      <w:b/>
      <w:kern w:val="44"/>
    </w:rPr>
  </w:style>
  <w:style w:type="paragraph" w:styleId="3">
    <w:name w:val="heading 2"/>
    <w:basedOn w:val="1"/>
    <w:next w:val="1"/>
    <w:semiHidden/>
    <w:unhideWhenUsed/>
    <w:qFormat/>
    <w:uiPriority w:val="0"/>
    <w:pPr>
      <w:keepNext/>
      <w:keepLines/>
      <w:outlineLvl w:val="1"/>
    </w:pPr>
    <w:rPr>
      <w:rFonts w:ascii="Arial" w:hAnsi="Arial" w:eastAsia="楷体_GB2312"/>
      <w:b/>
    </w:rPr>
  </w:style>
  <w:style w:type="paragraph" w:styleId="4">
    <w:name w:val="heading 3"/>
    <w:basedOn w:val="1"/>
    <w:next w:val="1"/>
    <w:semiHidden/>
    <w:unhideWhenUsed/>
    <w:qFormat/>
    <w:uiPriority w:val="0"/>
    <w:pPr>
      <w:keepNext/>
      <w:keepLines/>
      <w:outlineLvl w:val="2"/>
    </w:pPr>
    <w:rPr>
      <w:rFonts w:cs="仿宋_GB2312"/>
      <w:b/>
      <w:bCs/>
      <w:szCs w:val="32"/>
    </w:rPr>
  </w:style>
  <w:style w:type="paragraph" w:styleId="5">
    <w:name w:val="heading 5"/>
    <w:basedOn w:val="6"/>
    <w:next w:val="1"/>
    <w:link w:val="15"/>
    <w:unhideWhenUsed/>
    <w:qFormat/>
    <w:uiPriority w:val="9"/>
    <w:pPr>
      <w:ind w:firstLine="643"/>
      <w:outlineLvl w:val="4"/>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6">
    <w:name w:val="正文格式"/>
    <w:basedOn w:val="1"/>
    <w:link w:val="14"/>
    <w:qFormat/>
    <w:uiPriority w:val="0"/>
    <w:pPr>
      <w:shd w:val="solid" w:color="FFFFFF" w:fill="auto"/>
      <w:autoSpaceDN w:val="0"/>
    </w:pPr>
    <w:rPr>
      <w:rFonts w:ascii="仿宋_GB2312" w:hAnsi="华文中宋" w:cs="华文中宋"/>
      <w:bCs/>
      <w:szCs w:val="32"/>
    </w:rPr>
  </w:style>
  <w:style w:type="paragraph" w:styleId="7">
    <w:name w:val="Balloon Text"/>
    <w:basedOn w:val="1"/>
    <w:link w:val="18"/>
    <w:qFormat/>
    <w:uiPriority w:val="0"/>
    <w:pPr>
      <w:spacing w:line="240" w:lineRule="auto"/>
    </w:pPr>
    <w:rPr>
      <w:sz w:val="18"/>
      <w:szCs w:val="18"/>
    </w:rPr>
  </w:style>
  <w:style w:type="paragraph" w:styleId="8">
    <w:name w:val="footer"/>
    <w:basedOn w:val="1"/>
    <w:link w:val="17"/>
    <w:qFormat/>
    <w:uiPriority w:val="0"/>
    <w:pPr>
      <w:tabs>
        <w:tab w:val="center" w:pos="4153"/>
        <w:tab w:val="right" w:pos="8306"/>
      </w:tabs>
      <w:snapToGrid w:val="0"/>
      <w:spacing w:line="240" w:lineRule="atLeast"/>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11">
    <w:name w:val="Table Grid"/>
    <w:basedOn w:val="1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5.正文"/>
    <w:basedOn w:val="1"/>
    <w:qFormat/>
    <w:uiPriority w:val="0"/>
    <w:pPr>
      <w:spacing w:line="560" w:lineRule="exact"/>
      <w:ind w:firstLine="200"/>
    </w:pPr>
    <w:rPr>
      <w:rFonts w:ascii="仿宋_GB2312" w:eastAsia="方正仿宋_GBK"/>
      <w:szCs w:val="32"/>
    </w:rPr>
  </w:style>
  <w:style w:type="character" w:customStyle="1" w:styleId="14">
    <w:name w:val="正文格式 Char Char"/>
    <w:link w:val="6"/>
    <w:qFormat/>
    <w:uiPriority w:val="0"/>
    <w:rPr>
      <w:rFonts w:ascii="仿宋_GB2312" w:hAnsi="华文中宋" w:eastAsia="仿宋_GB2312" w:cs="华文中宋"/>
      <w:bCs/>
      <w:sz w:val="32"/>
      <w:szCs w:val="32"/>
    </w:rPr>
  </w:style>
  <w:style w:type="character" w:customStyle="1" w:styleId="15">
    <w:name w:val="标题 5 字符"/>
    <w:basedOn w:val="12"/>
    <w:link w:val="5"/>
    <w:qFormat/>
    <w:uiPriority w:val="9"/>
    <w:rPr>
      <w:b/>
    </w:rPr>
  </w:style>
  <w:style w:type="character" w:customStyle="1" w:styleId="16">
    <w:name w:val="页眉 字符"/>
    <w:basedOn w:val="12"/>
    <w:link w:val="9"/>
    <w:qFormat/>
    <w:uiPriority w:val="0"/>
    <w:rPr>
      <w:rFonts w:eastAsia="仿宋_GB2312" w:asciiTheme="minorHAnsi" w:hAnsiTheme="minorHAnsi" w:cstheme="minorBidi"/>
      <w:kern w:val="2"/>
      <w:sz w:val="18"/>
      <w:szCs w:val="18"/>
    </w:rPr>
  </w:style>
  <w:style w:type="character" w:customStyle="1" w:styleId="17">
    <w:name w:val="页脚 字符"/>
    <w:basedOn w:val="12"/>
    <w:link w:val="8"/>
    <w:qFormat/>
    <w:uiPriority w:val="0"/>
    <w:rPr>
      <w:rFonts w:eastAsia="仿宋_GB2312" w:asciiTheme="minorHAnsi" w:hAnsiTheme="minorHAnsi" w:cstheme="minorBidi"/>
      <w:kern w:val="2"/>
      <w:sz w:val="18"/>
      <w:szCs w:val="18"/>
    </w:rPr>
  </w:style>
  <w:style w:type="character" w:customStyle="1" w:styleId="18">
    <w:name w:val="批注框文本 字符"/>
    <w:basedOn w:val="12"/>
    <w:link w:val="7"/>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3C2D-C245-4FE3-98F6-E6A98490E775}">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19251</Words>
  <Characters>25684</Characters>
  <Lines>222</Lines>
  <Paragraphs>62</Paragraphs>
  <TotalTime>2</TotalTime>
  <ScaleCrop>false</ScaleCrop>
  <LinksUpToDate>false</LinksUpToDate>
  <CharactersWithSpaces>25684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2022-07-22T11:46:00Z</dcterms:created>
  <dc:creator>杨光</dc:creator>
  <cp:lastModifiedBy>captain船长</cp:lastModifiedBy>
  <cp:lastPrinted>2022-07-22T11:20:00Z</cp:lastPrinted>
  <dcterms:modified xsi:type="dcterms:W3CDTF">2022-07-22T12:04:45Z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B3FE779DD3EA4298A305AE2F69A0810D</vt:lpwstr>
  </property>
</Properties>
</file>