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E6" w:rsidRDefault="009141E6" w:rsidP="009141E6">
      <w:pPr>
        <w:spacing w:line="560" w:lineRule="exact"/>
        <w:jc w:val="center"/>
        <w:rPr>
          <w:rFonts w:asciiTheme="majorEastAsia" w:eastAsiaTheme="majorEastAsia" w:hAnsiTheme="majorEastAsia" w:cs="CESI小标宋-GB2312" w:hint="eastAsia"/>
          <w:b/>
          <w:color w:val="000000" w:themeColor="text1"/>
          <w:sz w:val="44"/>
          <w:szCs w:val="44"/>
        </w:rPr>
      </w:pPr>
      <w:r w:rsidRPr="009141E6">
        <w:rPr>
          <w:rFonts w:asciiTheme="majorEastAsia" w:eastAsiaTheme="majorEastAsia" w:hAnsiTheme="majorEastAsia" w:cs="CESI小标宋-GB2312" w:hint="eastAsia"/>
          <w:b/>
          <w:color w:val="000000" w:themeColor="text1"/>
          <w:sz w:val="44"/>
          <w:szCs w:val="44"/>
        </w:rPr>
        <w:t>区市场监管局</w:t>
      </w:r>
      <w:r w:rsidR="00D261EF" w:rsidRPr="009141E6">
        <w:rPr>
          <w:rFonts w:asciiTheme="majorEastAsia" w:eastAsiaTheme="majorEastAsia" w:hAnsiTheme="majorEastAsia" w:cs="CESI小标宋-GB2312" w:hint="eastAsia"/>
          <w:b/>
          <w:color w:val="000000" w:themeColor="text1"/>
          <w:sz w:val="44"/>
          <w:szCs w:val="44"/>
        </w:rPr>
        <w:t>2023年度行政执法统计</w:t>
      </w:r>
    </w:p>
    <w:p w:rsidR="00694D95" w:rsidRPr="009141E6" w:rsidRDefault="00D261EF" w:rsidP="009141E6">
      <w:pPr>
        <w:spacing w:line="560" w:lineRule="exact"/>
        <w:jc w:val="center"/>
        <w:rPr>
          <w:rFonts w:asciiTheme="majorEastAsia" w:eastAsiaTheme="majorEastAsia" w:hAnsiTheme="majorEastAsia" w:cs="CESI仿宋-GB2312"/>
          <w:b/>
          <w:color w:val="000000" w:themeColor="text1"/>
          <w:sz w:val="40"/>
          <w:szCs w:val="40"/>
        </w:rPr>
      </w:pPr>
      <w:r w:rsidRPr="009141E6">
        <w:rPr>
          <w:rFonts w:asciiTheme="majorEastAsia" w:eastAsiaTheme="majorEastAsia" w:hAnsiTheme="majorEastAsia" w:cs="CESI小标宋-GB2312" w:hint="eastAsia"/>
          <w:b/>
          <w:color w:val="000000" w:themeColor="text1"/>
          <w:sz w:val="44"/>
          <w:szCs w:val="44"/>
        </w:rPr>
        <w:t>年</w:t>
      </w:r>
      <w:r w:rsidR="009141E6">
        <w:rPr>
          <w:rFonts w:asciiTheme="majorEastAsia" w:eastAsiaTheme="majorEastAsia" w:hAnsiTheme="majorEastAsia" w:cs="CESI小标宋-GB2312" w:hint="eastAsia"/>
          <w:b/>
          <w:color w:val="000000" w:themeColor="text1"/>
          <w:sz w:val="44"/>
          <w:szCs w:val="44"/>
        </w:rPr>
        <w:t>度</w:t>
      </w:r>
      <w:r w:rsidRPr="009141E6">
        <w:rPr>
          <w:rFonts w:asciiTheme="majorEastAsia" w:eastAsiaTheme="majorEastAsia" w:hAnsiTheme="majorEastAsia" w:cs="CESI小标宋-GB2312" w:hint="eastAsia"/>
          <w:b/>
          <w:color w:val="000000" w:themeColor="text1"/>
          <w:sz w:val="44"/>
          <w:szCs w:val="44"/>
        </w:rPr>
        <w:t>报</w:t>
      </w:r>
      <w:r w:rsidR="009141E6">
        <w:rPr>
          <w:rFonts w:asciiTheme="majorEastAsia" w:eastAsiaTheme="majorEastAsia" w:hAnsiTheme="majorEastAsia" w:cs="CESI小标宋-GB2312" w:hint="eastAsia"/>
          <w:b/>
          <w:color w:val="000000" w:themeColor="text1"/>
          <w:sz w:val="44"/>
          <w:szCs w:val="44"/>
        </w:rPr>
        <w:t>告</w:t>
      </w:r>
    </w:p>
    <w:p w:rsidR="00694D95" w:rsidRPr="009141E6" w:rsidRDefault="00694D95" w:rsidP="009141E6">
      <w:pPr>
        <w:spacing w:line="560" w:lineRule="exact"/>
        <w:rPr>
          <w:rFonts w:ascii="CESI仿宋-GB2312" w:eastAsia="CESI仿宋-GB2312" w:hAnsi="CESI仿宋-GB2312" w:cs="CESI仿宋-GB2312"/>
          <w:b/>
          <w:bCs/>
          <w:color w:val="000000" w:themeColor="text1"/>
          <w:sz w:val="36"/>
          <w:szCs w:val="36"/>
        </w:rPr>
      </w:pPr>
    </w:p>
    <w:p w:rsidR="00694D95" w:rsidRPr="009141E6" w:rsidRDefault="00D261EF" w:rsidP="00923F37">
      <w:pPr>
        <w:spacing w:line="560" w:lineRule="exact"/>
        <w:ind w:firstLineChars="200" w:firstLine="640"/>
        <w:rPr>
          <w:rFonts w:ascii="CESI黑体-GB2312" w:eastAsia="CESI黑体-GB2312" w:hAnsi="CESI黑体-GB2312" w:cs="CESI黑体-GB2312"/>
          <w:color w:val="000000" w:themeColor="text1"/>
          <w:sz w:val="32"/>
          <w:szCs w:val="32"/>
        </w:rPr>
      </w:pPr>
      <w:r w:rsidRPr="009141E6">
        <w:rPr>
          <w:rFonts w:ascii="CESI黑体-GB2312" w:eastAsia="CESI黑体-GB2312" w:hAnsi="CESI黑体-GB2312" w:cs="CESI黑体-GB2312" w:hint="eastAsia"/>
          <w:color w:val="000000" w:themeColor="text1"/>
          <w:sz w:val="32"/>
          <w:szCs w:val="32"/>
        </w:rPr>
        <w:t>一、行政执法主体概况</w:t>
      </w:r>
    </w:p>
    <w:p w:rsidR="00694D95" w:rsidRPr="009141E6" w:rsidRDefault="009141E6" w:rsidP="00923F37">
      <w:pPr>
        <w:spacing w:line="560" w:lineRule="exact"/>
        <w:ind w:firstLineChars="200" w:firstLine="643"/>
        <w:rPr>
          <w:rFonts w:ascii="楷体" w:eastAsia="楷体" w:hAnsi="楷体" w:cs="楷体"/>
          <w:b/>
          <w:color w:val="000000" w:themeColor="text1"/>
          <w:sz w:val="32"/>
          <w:szCs w:val="32"/>
        </w:rPr>
      </w:pPr>
      <w:r w:rsidRPr="009141E6">
        <w:rPr>
          <w:rFonts w:ascii="楷体" w:eastAsia="楷体" w:hAnsi="楷体" w:cs="楷体" w:hint="eastAsia"/>
          <w:b/>
          <w:color w:val="000000" w:themeColor="text1"/>
          <w:sz w:val="32"/>
          <w:szCs w:val="32"/>
        </w:rPr>
        <w:t>（一）行政执法主体的名称和数量情况</w:t>
      </w:r>
    </w:p>
    <w:p w:rsidR="00694D95" w:rsidRPr="009141E6" w:rsidRDefault="00D261EF" w:rsidP="00923F37">
      <w:pPr>
        <w:spacing w:line="560" w:lineRule="exact"/>
        <w:ind w:firstLineChars="200" w:firstLine="640"/>
        <w:rPr>
          <w:rFonts w:ascii="CESI仿宋-GB2312" w:eastAsia="CESI仿宋-GB2312" w:hAnsi="CESI仿宋-GB2312" w:cs="CESI仿宋-GB2312"/>
          <w:color w:val="000000" w:themeColor="text1"/>
          <w:sz w:val="32"/>
          <w:szCs w:val="32"/>
        </w:rPr>
      </w:pPr>
      <w:r w:rsidRPr="009141E6">
        <w:rPr>
          <w:rFonts w:ascii="CESI仿宋-GB2312" w:eastAsia="CESI仿宋-GB2312" w:hAnsi="CESI仿宋-GB2312" w:cs="CESI仿宋-GB2312"/>
          <w:color w:val="000000" w:themeColor="text1"/>
          <w:sz w:val="32"/>
          <w:szCs w:val="32"/>
        </w:rPr>
        <w:t>本级行政机关</w:t>
      </w:r>
      <w:r w:rsidRPr="009141E6">
        <w:rPr>
          <w:rFonts w:ascii="CESI仿宋-GB2312" w:eastAsia="CESI仿宋-GB2312" w:hAnsi="CESI仿宋-GB2312" w:cs="CESI仿宋-GB2312" w:hint="eastAsia"/>
          <w:color w:val="000000" w:themeColor="text1"/>
          <w:sz w:val="32"/>
          <w:szCs w:val="32"/>
        </w:rPr>
        <w:t>：</w:t>
      </w:r>
    </w:p>
    <w:p w:rsidR="00694D95" w:rsidRPr="009141E6" w:rsidRDefault="00D261EF" w:rsidP="00923F37">
      <w:pPr>
        <w:spacing w:line="560" w:lineRule="exact"/>
        <w:ind w:firstLineChars="200" w:firstLine="640"/>
        <w:rPr>
          <w:rFonts w:ascii="CESI仿宋-GB2312" w:eastAsia="CESI仿宋-GB2312" w:hAnsi="CESI仿宋-GB2312" w:cs="CESI仿宋-GB2312"/>
          <w:color w:val="000000" w:themeColor="text1"/>
          <w:sz w:val="32"/>
          <w:szCs w:val="32"/>
        </w:rPr>
      </w:pPr>
      <w:r w:rsidRPr="009141E6">
        <w:rPr>
          <w:rFonts w:ascii="CESI仿宋-GB2312" w:eastAsia="CESI仿宋-GB2312" w:hAnsi="CESI仿宋-GB2312" w:cs="CESI仿宋-GB2312" w:hint="eastAsia"/>
          <w:color w:val="000000" w:themeColor="text1"/>
          <w:sz w:val="32"/>
          <w:szCs w:val="32"/>
        </w:rPr>
        <w:t>武汉市黄陂区市场监督管理局</w:t>
      </w:r>
    </w:p>
    <w:p w:rsidR="00694D95" w:rsidRPr="009141E6" w:rsidRDefault="00D261EF" w:rsidP="00923F37">
      <w:pPr>
        <w:spacing w:line="560" w:lineRule="exact"/>
        <w:ind w:firstLineChars="200" w:firstLine="640"/>
        <w:rPr>
          <w:rFonts w:ascii="CESI仿宋-GB2312" w:eastAsia="CESI仿宋-GB2312" w:hAnsi="CESI仿宋-GB2312" w:cs="CESI仿宋-GB2312"/>
          <w:color w:val="000000" w:themeColor="text1"/>
          <w:sz w:val="32"/>
          <w:szCs w:val="32"/>
        </w:rPr>
      </w:pPr>
      <w:r w:rsidRPr="009141E6">
        <w:rPr>
          <w:rFonts w:ascii="CESI仿宋-GB2312" w:eastAsia="CESI仿宋-GB2312" w:hAnsi="CESI仿宋-GB2312" w:cs="CESI仿宋-GB2312"/>
          <w:color w:val="000000" w:themeColor="text1"/>
          <w:sz w:val="32"/>
          <w:szCs w:val="32"/>
        </w:rPr>
        <w:t>二级单位</w:t>
      </w:r>
      <w:r w:rsidRPr="009141E6">
        <w:rPr>
          <w:rFonts w:ascii="CESI仿宋-GB2312" w:eastAsia="CESI仿宋-GB2312" w:hAnsi="CESI仿宋-GB2312" w:cs="CESI仿宋-GB2312" w:hint="eastAsia"/>
          <w:color w:val="000000" w:themeColor="text1"/>
          <w:sz w:val="32"/>
          <w:szCs w:val="32"/>
        </w:rPr>
        <w:t>：</w:t>
      </w:r>
    </w:p>
    <w:p w:rsidR="00694D95" w:rsidRPr="009141E6" w:rsidRDefault="00D261EF" w:rsidP="00923F37">
      <w:pPr>
        <w:spacing w:line="560" w:lineRule="exact"/>
        <w:ind w:firstLineChars="200" w:firstLine="640"/>
        <w:rPr>
          <w:rFonts w:ascii="CESI仿宋-GB2312" w:eastAsia="CESI仿宋-GB2312" w:hAnsi="CESI仿宋-GB2312" w:cs="CESI仿宋-GB2312"/>
          <w:color w:val="000000" w:themeColor="text1"/>
          <w:sz w:val="32"/>
          <w:szCs w:val="32"/>
        </w:rPr>
      </w:pPr>
      <w:r w:rsidRPr="009141E6">
        <w:rPr>
          <w:rFonts w:ascii="CESI仿宋-GB2312" w:eastAsia="CESI仿宋-GB2312" w:hAnsi="CESI仿宋-GB2312" w:cs="CESI仿宋-GB2312" w:hint="eastAsia"/>
          <w:color w:val="000000" w:themeColor="text1"/>
          <w:sz w:val="32"/>
          <w:szCs w:val="32"/>
        </w:rPr>
        <w:t xml:space="preserve">武汉市黄陂区市场监督管理综合执法大队 </w:t>
      </w:r>
    </w:p>
    <w:p w:rsidR="00694D95" w:rsidRDefault="00D261EF" w:rsidP="00923F37">
      <w:pPr>
        <w:spacing w:line="560" w:lineRule="exact"/>
        <w:ind w:firstLineChars="200" w:firstLine="640"/>
        <w:rPr>
          <w:rFonts w:ascii="CESI仿宋-GB2312" w:eastAsia="CESI仿宋-GB2312" w:hAnsi="CESI仿宋-GB2312" w:cs="CESI仿宋-GB2312" w:hint="eastAsia"/>
          <w:color w:val="000000" w:themeColor="text1"/>
          <w:sz w:val="32"/>
          <w:szCs w:val="32"/>
        </w:rPr>
      </w:pPr>
      <w:r w:rsidRPr="009141E6">
        <w:rPr>
          <w:rFonts w:ascii="CESI仿宋-GB2312" w:eastAsia="CESI仿宋-GB2312" w:hAnsi="CESI仿宋-GB2312" w:cs="CESI仿宋-GB2312" w:hint="eastAsia"/>
          <w:color w:val="000000" w:themeColor="text1"/>
          <w:sz w:val="32"/>
          <w:szCs w:val="32"/>
        </w:rPr>
        <w:t>武汉市黄陂区专利管理办公室</w:t>
      </w:r>
    </w:p>
    <w:p w:rsidR="00694D95" w:rsidRPr="009141E6" w:rsidRDefault="009141E6" w:rsidP="00923F37">
      <w:pPr>
        <w:spacing w:line="560" w:lineRule="exact"/>
        <w:ind w:firstLineChars="200" w:firstLine="643"/>
        <w:rPr>
          <w:rFonts w:ascii="楷体" w:eastAsia="楷体" w:hAnsi="楷体" w:cs="CESI仿宋-GB2312"/>
          <w:b/>
          <w:color w:val="000000" w:themeColor="text1"/>
          <w:sz w:val="32"/>
          <w:szCs w:val="32"/>
        </w:rPr>
      </w:pPr>
      <w:r w:rsidRPr="009141E6">
        <w:rPr>
          <w:rFonts w:ascii="楷体" w:eastAsia="楷体" w:hAnsi="楷体" w:cs="CESI仿宋-GB2312" w:hint="eastAsia"/>
          <w:b/>
          <w:color w:val="000000" w:themeColor="text1"/>
          <w:sz w:val="32"/>
          <w:szCs w:val="32"/>
        </w:rPr>
        <w:t>（二）</w:t>
      </w:r>
      <w:r>
        <w:rPr>
          <w:rFonts w:ascii="楷体" w:eastAsia="楷体" w:hAnsi="楷体" w:cs="楷体" w:hint="eastAsia"/>
          <w:b/>
          <w:color w:val="000000" w:themeColor="text1"/>
          <w:sz w:val="32"/>
          <w:szCs w:val="32"/>
        </w:rPr>
        <w:t>在岗执法人员</w:t>
      </w:r>
    </w:p>
    <w:p w:rsidR="00694D95" w:rsidRPr="009141E6" w:rsidRDefault="00D261EF" w:rsidP="00923F37">
      <w:pPr>
        <w:spacing w:line="560" w:lineRule="exact"/>
        <w:ind w:firstLineChars="200" w:firstLine="640"/>
        <w:rPr>
          <w:rFonts w:ascii="仿宋" w:eastAsia="仿宋" w:hAnsi="仿宋" w:cs="楷体"/>
          <w:color w:val="000000" w:themeColor="text1"/>
          <w:sz w:val="32"/>
          <w:szCs w:val="32"/>
        </w:rPr>
      </w:pPr>
      <w:r w:rsidRPr="009141E6">
        <w:rPr>
          <w:rFonts w:ascii="仿宋" w:eastAsia="仿宋" w:hAnsi="仿宋" w:cs="楷体" w:hint="eastAsia"/>
          <w:color w:val="000000" w:themeColor="text1"/>
          <w:sz w:val="32"/>
          <w:szCs w:val="32"/>
        </w:rPr>
        <w:t>现有在岗执法人员233人。</w:t>
      </w:r>
    </w:p>
    <w:p w:rsidR="00694D95" w:rsidRPr="009141E6" w:rsidRDefault="00D261EF" w:rsidP="00923F37">
      <w:pPr>
        <w:spacing w:line="560" w:lineRule="exact"/>
        <w:ind w:firstLineChars="200" w:firstLine="640"/>
        <w:rPr>
          <w:rFonts w:ascii="黑体" w:eastAsia="黑体" w:hAnsi="黑体" w:cs="CESI黑体-GB2312"/>
          <w:color w:val="000000" w:themeColor="text1"/>
          <w:sz w:val="32"/>
          <w:szCs w:val="32"/>
        </w:rPr>
      </w:pPr>
      <w:r w:rsidRPr="009141E6">
        <w:rPr>
          <w:rFonts w:ascii="黑体" w:eastAsia="黑体" w:hAnsi="黑体" w:cs="CESI黑体-GB2312" w:hint="eastAsia"/>
          <w:color w:val="000000" w:themeColor="text1"/>
          <w:sz w:val="32"/>
          <w:szCs w:val="32"/>
        </w:rPr>
        <w:t>二、2023年度行政执法案件情况</w:t>
      </w:r>
    </w:p>
    <w:p w:rsidR="00694D95" w:rsidRPr="009141E6" w:rsidRDefault="00D261EF" w:rsidP="00923F37">
      <w:pPr>
        <w:pStyle w:val="a5"/>
        <w:widowControl/>
        <w:spacing w:before="0" w:beforeAutospacing="0" w:after="0" w:afterAutospacing="0" w:line="560" w:lineRule="exact"/>
        <w:ind w:firstLineChars="200" w:firstLine="643"/>
        <w:jc w:val="both"/>
        <w:rPr>
          <w:rFonts w:ascii="楷体" w:eastAsia="楷体" w:hAnsi="楷体" w:cs="CESI楷体-GB2312"/>
          <w:b/>
          <w:color w:val="000000" w:themeColor="text1"/>
          <w:sz w:val="16"/>
          <w:szCs w:val="16"/>
        </w:rPr>
      </w:pPr>
      <w:r w:rsidRPr="009141E6">
        <w:rPr>
          <w:rFonts w:ascii="楷体" w:eastAsia="楷体" w:hAnsi="楷体" w:cs="CESI楷体-GB2312" w:hint="eastAsia"/>
          <w:b/>
          <w:color w:val="000000" w:themeColor="text1"/>
          <w:sz w:val="32"/>
          <w:szCs w:val="32"/>
        </w:rPr>
        <w:t>（一）2023年行政处罚实施情况统计表</w:t>
      </w:r>
    </w:p>
    <w:tbl>
      <w:tblPr>
        <w:tblW w:w="84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751"/>
        <w:gridCol w:w="937"/>
        <w:gridCol w:w="878"/>
        <w:gridCol w:w="952"/>
        <w:gridCol w:w="1065"/>
        <w:gridCol w:w="795"/>
        <w:gridCol w:w="885"/>
        <w:gridCol w:w="885"/>
        <w:gridCol w:w="1268"/>
      </w:tblGrid>
      <w:tr w:rsidR="00694D95" w:rsidRPr="009141E6">
        <w:trPr>
          <w:trHeight w:val="623"/>
          <w:jc w:val="center"/>
        </w:trPr>
        <w:tc>
          <w:tcPr>
            <w:tcW w:w="8416" w:type="dxa"/>
            <w:gridSpan w:val="9"/>
            <w:noWrap/>
            <w:tcMar>
              <w:top w:w="0" w:type="dxa"/>
              <w:left w:w="84" w:type="dxa"/>
              <w:bottom w:w="0" w:type="dxa"/>
              <w:right w:w="84" w:type="dxa"/>
            </w:tcMar>
            <w:vAlign w:val="center"/>
          </w:tcPr>
          <w:p w:rsidR="00694D95" w:rsidRPr="00923F37" w:rsidRDefault="00D261EF" w:rsidP="009141E6">
            <w:pPr>
              <w:pStyle w:val="a5"/>
              <w:widowControl/>
              <w:tabs>
                <w:tab w:val="left" w:pos="3082"/>
              </w:tabs>
              <w:spacing w:before="0" w:beforeAutospacing="0" w:after="0" w:afterAutospacing="0" w:line="560" w:lineRule="exact"/>
              <w:jc w:val="center"/>
              <w:rPr>
                <w:rFonts w:asciiTheme="majorEastAsia" w:eastAsiaTheme="majorEastAsia" w:hAnsiTheme="majorEastAsia" w:cs="CESI黑体-GB2312"/>
                <w:bCs/>
                <w:color w:val="000000" w:themeColor="text1"/>
                <w:szCs w:val="24"/>
              </w:rPr>
            </w:pPr>
            <w:r w:rsidRPr="00923F37">
              <w:rPr>
                <w:rStyle w:val="a6"/>
                <w:rFonts w:asciiTheme="majorEastAsia" w:eastAsiaTheme="majorEastAsia" w:hAnsiTheme="majorEastAsia" w:cs="CESI黑体-GB2312" w:hint="eastAsia"/>
                <w:bCs/>
                <w:color w:val="000000" w:themeColor="text1"/>
                <w:szCs w:val="24"/>
              </w:rPr>
              <w:t>行政处罚实施数量（宗）</w:t>
            </w:r>
          </w:p>
        </w:tc>
      </w:tr>
      <w:tr w:rsidR="00694D95" w:rsidRPr="00923F37" w:rsidTr="00923F37">
        <w:trPr>
          <w:trHeight w:val="999"/>
          <w:jc w:val="center"/>
        </w:trPr>
        <w:tc>
          <w:tcPr>
            <w:tcW w:w="751" w:type="dxa"/>
            <w:noWrap/>
            <w:tcMar>
              <w:top w:w="0" w:type="dxa"/>
              <w:left w:w="84" w:type="dxa"/>
              <w:bottom w:w="0" w:type="dxa"/>
              <w:right w:w="84" w:type="dxa"/>
            </w:tcMar>
            <w:vAlign w:val="center"/>
          </w:tcPr>
          <w:p w:rsidR="00694D95" w:rsidRPr="00923F37" w:rsidRDefault="00923F37" w:rsidP="00923F37">
            <w:pPr>
              <w:pStyle w:val="a5"/>
              <w:widowControl/>
              <w:spacing w:before="0" w:beforeAutospacing="0" w:after="0" w:afterAutospacing="0" w:line="280" w:lineRule="exact"/>
              <w:jc w:val="center"/>
              <w:rPr>
                <w:rStyle w:val="a6"/>
                <w:rFonts w:asciiTheme="majorEastAsia" w:eastAsiaTheme="majorEastAsia" w:hAnsiTheme="majorEastAsia"/>
                <w:b w:val="0"/>
              </w:rPr>
            </w:pPr>
            <w:r w:rsidRPr="00923F37">
              <w:rPr>
                <w:rFonts w:asciiTheme="majorEastAsia" w:eastAsiaTheme="majorEastAsia" w:hAnsiTheme="majorEastAsia" w:cs="CESI黑体-GB2312" w:hint="eastAsia"/>
                <w:b/>
                <w:bCs/>
                <w:color w:val="000000" w:themeColor="text1"/>
                <w:szCs w:val="24"/>
              </w:rPr>
              <w:t>单位名称</w:t>
            </w:r>
          </w:p>
        </w:tc>
        <w:tc>
          <w:tcPr>
            <w:tcW w:w="937" w:type="dxa"/>
            <w:noWrap/>
            <w:tcMar>
              <w:top w:w="0" w:type="dxa"/>
              <w:left w:w="84" w:type="dxa"/>
              <w:bottom w:w="0" w:type="dxa"/>
              <w:right w:w="84" w:type="dxa"/>
            </w:tcMar>
            <w:vAlign w:val="center"/>
          </w:tcPr>
          <w:p w:rsidR="00694D95" w:rsidRPr="00923F37" w:rsidRDefault="00D261EF" w:rsidP="009141E6">
            <w:pPr>
              <w:pStyle w:val="a5"/>
              <w:widowControl/>
              <w:spacing w:before="0" w:beforeAutospacing="0" w:after="0" w:afterAutospacing="0" w:line="560" w:lineRule="exact"/>
              <w:jc w:val="center"/>
              <w:rPr>
                <w:rFonts w:asciiTheme="majorEastAsia" w:eastAsiaTheme="majorEastAsia" w:hAnsiTheme="majorEastAsia" w:cs="CESI黑体-GB2312"/>
                <w:b/>
                <w:bCs/>
                <w:color w:val="000000" w:themeColor="text1"/>
                <w:szCs w:val="24"/>
              </w:rPr>
            </w:pPr>
            <w:r w:rsidRPr="00923F37">
              <w:rPr>
                <w:rFonts w:asciiTheme="majorEastAsia" w:eastAsiaTheme="majorEastAsia" w:hAnsiTheme="majorEastAsia" w:cs="CESI黑体-GB2312"/>
                <w:b/>
                <w:bCs/>
                <w:color w:val="000000" w:themeColor="text1"/>
                <w:szCs w:val="24"/>
              </w:rPr>
              <w:t>警告</w:t>
            </w:r>
          </w:p>
        </w:tc>
        <w:tc>
          <w:tcPr>
            <w:tcW w:w="878" w:type="dxa"/>
            <w:noWrap/>
            <w:tcMar>
              <w:top w:w="0" w:type="dxa"/>
              <w:left w:w="84" w:type="dxa"/>
              <w:bottom w:w="0" w:type="dxa"/>
              <w:right w:w="84" w:type="dxa"/>
            </w:tcMar>
            <w:vAlign w:val="center"/>
          </w:tcPr>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b/>
              </w:rPr>
            </w:pPr>
            <w:r w:rsidRPr="00923F37">
              <w:rPr>
                <w:rFonts w:asciiTheme="majorEastAsia" w:eastAsiaTheme="majorEastAsia" w:hAnsiTheme="majorEastAsia" w:cs="CESI黑体-GB2312" w:hint="eastAsia"/>
                <w:b/>
                <w:bCs/>
                <w:color w:val="000000" w:themeColor="text1"/>
                <w:szCs w:val="24"/>
              </w:rPr>
              <w:t>通报批评</w:t>
            </w:r>
          </w:p>
        </w:tc>
        <w:tc>
          <w:tcPr>
            <w:tcW w:w="952" w:type="dxa"/>
            <w:noWrap/>
            <w:tcMar>
              <w:top w:w="0" w:type="dxa"/>
              <w:left w:w="84" w:type="dxa"/>
              <w:bottom w:w="0" w:type="dxa"/>
              <w:right w:w="84" w:type="dxa"/>
            </w:tcMar>
            <w:vAlign w:val="center"/>
          </w:tcPr>
          <w:p w:rsidR="00694D95" w:rsidRPr="00923F37" w:rsidRDefault="00D261EF" w:rsidP="009141E6">
            <w:pPr>
              <w:pStyle w:val="a5"/>
              <w:widowControl/>
              <w:spacing w:before="0" w:beforeAutospacing="0" w:after="0" w:afterAutospacing="0" w:line="560" w:lineRule="exact"/>
              <w:jc w:val="center"/>
              <w:rPr>
                <w:rFonts w:asciiTheme="majorEastAsia" w:eastAsiaTheme="majorEastAsia" w:hAnsiTheme="majorEastAsia" w:cs="CESI黑体-GB2312"/>
                <w:b/>
                <w:bCs/>
                <w:color w:val="000000" w:themeColor="text1"/>
                <w:szCs w:val="24"/>
              </w:rPr>
            </w:pPr>
            <w:r w:rsidRPr="00923F37">
              <w:rPr>
                <w:rFonts w:asciiTheme="majorEastAsia" w:eastAsiaTheme="majorEastAsia" w:hAnsiTheme="majorEastAsia" w:cs="CESI黑体-GB2312"/>
                <w:b/>
                <w:bCs/>
                <w:color w:val="000000" w:themeColor="text1"/>
                <w:szCs w:val="24"/>
              </w:rPr>
              <w:t>罚款</w:t>
            </w:r>
          </w:p>
        </w:tc>
        <w:tc>
          <w:tcPr>
            <w:tcW w:w="1065" w:type="dxa"/>
            <w:noWrap/>
            <w:tcMar>
              <w:top w:w="0" w:type="dxa"/>
              <w:left w:w="84" w:type="dxa"/>
              <w:bottom w:w="0" w:type="dxa"/>
              <w:right w:w="84" w:type="dxa"/>
            </w:tcMar>
            <w:vAlign w:val="center"/>
          </w:tcPr>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b/>
              </w:rPr>
            </w:pPr>
            <w:r w:rsidRPr="00923F37">
              <w:rPr>
                <w:rFonts w:asciiTheme="majorEastAsia" w:eastAsiaTheme="majorEastAsia" w:hAnsiTheme="majorEastAsia" w:cs="CESI黑体-GB2312" w:hint="eastAsia"/>
                <w:b/>
                <w:bCs/>
                <w:color w:val="000000" w:themeColor="text1"/>
                <w:szCs w:val="24"/>
              </w:rPr>
              <w:t>没收违法所得</w:t>
            </w:r>
          </w:p>
        </w:tc>
        <w:tc>
          <w:tcPr>
            <w:tcW w:w="795" w:type="dxa"/>
            <w:noWrap/>
            <w:tcMar>
              <w:top w:w="0" w:type="dxa"/>
              <w:left w:w="84" w:type="dxa"/>
              <w:bottom w:w="0" w:type="dxa"/>
              <w:right w:w="84" w:type="dxa"/>
            </w:tcMar>
            <w:vAlign w:val="center"/>
          </w:tcPr>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b/>
              </w:rPr>
            </w:pPr>
            <w:r w:rsidRPr="00923F37">
              <w:rPr>
                <w:rFonts w:asciiTheme="majorEastAsia" w:eastAsiaTheme="majorEastAsia" w:hAnsiTheme="majorEastAsia" w:cs="CESI黑体-GB2312" w:hint="eastAsia"/>
                <w:b/>
                <w:bCs/>
                <w:color w:val="000000" w:themeColor="text1"/>
                <w:szCs w:val="24"/>
              </w:rPr>
              <w:t>没收非法财物</w:t>
            </w:r>
          </w:p>
        </w:tc>
        <w:tc>
          <w:tcPr>
            <w:tcW w:w="885" w:type="dxa"/>
            <w:noWrap/>
            <w:tcMar>
              <w:top w:w="0" w:type="dxa"/>
              <w:left w:w="84" w:type="dxa"/>
              <w:bottom w:w="0" w:type="dxa"/>
              <w:right w:w="84" w:type="dxa"/>
            </w:tcMar>
            <w:vAlign w:val="center"/>
          </w:tcPr>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b/>
              </w:rPr>
            </w:pPr>
            <w:r w:rsidRPr="00923F37">
              <w:rPr>
                <w:rFonts w:asciiTheme="majorEastAsia" w:eastAsiaTheme="majorEastAsia" w:hAnsiTheme="majorEastAsia" w:cs="CESI黑体-GB2312" w:hint="eastAsia"/>
                <w:b/>
                <w:bCs/>
                <w:color w:val="000000" w:themeColor="text1"/>
                <w:szCs w:val="24"/>
              </w:rPr>
              <w:t>折扣许可证件</w:t>
            </w:r>
          </w:p>
        </w:tc>
        <w:tc>
          <w:tcPr>
            <w:tcW w:w="885" w:type="dxa"/>
            <w:noWrap/>
            <w:tcMar>
              <w:top w:w="0" w:type="dxa"/>
              <w:left w:w="84" w:type="dxa"/>
              <w:bottom w:w="0" w:type="dxa"/>
              <w:right w:w="84" w:type="dxa"/>
            </w:tcMar>
            <w:vAlign w:val="center"/>
          </w:tcPr>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b/>
              </w:rPr>
            </w:pPr>
            <w:r w:rsidRPr="00923F37">
              <w:rPr>
                <w:rFonts w:asciiTheme="majorEastAsia" w:eastAsiaTheme="majorEastAsia" w:hAnsiTheme="majorEastAsia" w:cs="CESI黑体-GB2312" w:hint="eastAsia"/>
                <w:b/>
                <w:bCs/>
                <w:color w:val="000000" w:themeColor="text1"/>
                <w:szCs w:val="24"/>
              </w:rPr>
              <w:t>降低资质等级</w:t>
            </w:r>
          </w:p>
        </w:tc>
        <w:tc>
          <w:tcPr>
            <w:tcW w:w="1268" w:type="dxa"/>
            <w:noWrap/>
            <w:tcMar>
              <w:top w:w="0" w:type="dxa"/>
              <w:left w:w="84" w:type="dxa"/>
              <w:bottom w:w="0" w:type="dxa"/>
              <w:right w:w="84" w:type="dxa"/>
            </w:tcMar>
            <w:vAlign w:val="center"/>
          </w:tcPr>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b/>
              </w:rPr>
            </w:pPr>
            <w:r w:rsidRPr="00923F37">
              <w:rPr>
                <w:rFonts w:asciiTheme="majorEastAsia" w:eastAsiaTheme="majorEastAsia" w:hAnsiTheme="majorEastAsia" w:cs="CESI黑体-GB2312" w:hint="eastAsia"/>
                <w:b/>
                <w:bCs/>
                <w:color w:val="000000" w:themeColor="text1"/>
                <w:szCs w:val="24"/>
              </w:rPr>
              <w:t>吊销许可证件</w:t>
            </w:r>
          </w:p>
        </w:tc>
      </w:tr>
      <w:tr w:rsidR="00694D95" w:rsidRPr="009141E6" w:rsidTr="00923F37">
        <w:trPr>
          <w:trHeight w:val="546"/>
          <w:jc w:val="center"/>
        </w:trPr>
        <w:tc>
          <w:tcPr>
            <w:tcW w:w="751" w:type="dxa"/>
            <w:vMerge w:val="restart"/>
            <w:noWrap/>
            <w:tcMar>
              <w:top w:w="0" w:type="dxa"/>
              <w:left w:w="84" w:type="dxa"/>
              <w:bottom w:w="0" w:type="dxa"/>
              <w:right w:w="84" w:type="dxa"/>
            </w:tcMar>
            <w:vAlign w:val="center"/>
          </w:tcPr>
          <w:p w:rsidR="00923F37" w:rsidRDefault="00923F37" w:rsidP="00923F37">
            <w:pPr>
              <w:pStyle w:val="a5"/>
              <w:widowControl/>
              <w:spacing w:before="0" w:beforeAutospacing="0" w:after="0" w:afterAutospacing="0" w:line="280" w:lineRule="exact"/>
              <w:jc w:val="center"/>
              <w:rPr>
                <w:rFonts w:ascii="CESI仿宋-GB2312" w:eastAsia="CESI仿宋-GB2312" w:hAnsi="CESI仿宋-GB2312" w:cs="CESI仿宋-GB2312" w:hint="eastAsia"/>
                <w:color w:val="000000" w:themeColor="text1"/>
                <w:szCs w:val="24"/>
              </w:rPr>
            </w:pPr>
            <w:r w:rsidRPr="009141E6">
              <w:rPr>
                <w:rFonts w:ascii="CESI仿宋-GB2312" w:eastAsia="CESI仿宋-GB2312" w:hAnsi="CESI仿宋-GB2312" w:cs="CESI仿宋-GB2312" w:hint="eastAsia"/>
                <w:color w:val="000000" w:themeColor="text1"/>
                <w:szCs w:val="24"/>
              </w:rPr>
              <w:t>黄陂区市场监</w:t>
            </w:r>
          </w:p>
          <w:p w:rsidR="00923F37" w:rsidRDefault="00923F37" w:rsidP="00923F37">
            <w:pPr>
              <w:pStyle w:val="a5"/>
              <w:widowControl/>
              <w:spacing w:before="0" w:beforeAutospacing="0" w:after="0" w:afterAutospacing="0" w:line="280" w:lineRule="exact"/>
              <w:jc w:val="center"/>
            </w:pPr>
            <w:r w:rsidRPr="009141E6">
              <w:rPr>
                <w:rFonts w:ascii="CESI仿宋-GB2312" w:eastAsia="CESI仿宋-GB2312" w:hAnsi="CESI仿宋-GB2312" w:cs="CESI仿宋-GB2312" w:hint="eastAsia"/>
                <w:color w:val="000000" w:themeColor="text1"/>
                <w:szCs w:val="24"/>
              </w:rPr>
              <w:t>督管理局</w:t>
            </w:r>
          </w:p>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c>
          <w:tcPr>
            <w:tcW w:w="937" w:type="dxa"/>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r w:rsidRPr="009141E6">
              <w:rPr>
                <w:rFonts w:ascii="CESI仿宋-GB2312" w:eastAsia="CESI仿宋-GB2312" w:hAnsi="CESI仿宋-GB2312" w:cs="CESI仿宋-GB2312" w:hint="eastAsia"/>
                <w:color w:val="000000" w:themeColor="text1"/>
                <w:szCs w:val="24"/>
              </w:rPr>
              <w:t>118</w:t>
            </w:r>
          </w:p>
        </w:tc>
        <w:tc>
          <w:tcPr>
            <w:tcW w:w="878" w:type="dxa"/>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c>
          <w:tcPr>
            <w:tcW w:w="952" w:type="dxa"/>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r w:rsidRPr="009141E6">
              <w:rPr>
                <w:rFonts w:ascii="CESI仿宋-GB2312" w:eastAsia="CESI仿宋-GB2312" w:hAnsi="CESI仿宋-GB2312" w:cs="CESI仿宋-GB2312" w:hint="eastAsia"/>
                <w:color w:val="000000" w:themeColor="text1"/>
                <w:szCs w:val="24"/>
              </w:rPr>
              <w:t>409</w:t>
            </w:r>
          </w:p>
        </w:tc>
        <w:tc>
          <w:tcPr>
            <w:tcW w:w="1065" w:type="dxa"/>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r w:rsidRPr="009141E6">
              <w:rPr>
                <w:rFonts w:ascii="CESI仿宋-GB2312" w:eastAsia="CESI仿宋-GB2312" w:hAnsi="CESI仿宋-GB2312" w:cs="CESI仿宋-GB2312" w:hint="eastAsia"/>
                <w:color w:val="000000" w:themeColor="text1"/>
                <w:szCs w:val="24"/>
              </w:rPr>
              <w:t>8</w:t>
            </w:r>
          </w:p>
        </w:tc>
        <w:tc>
          <w:tcPr>
            <w:tcW w:w="795" w:type="dxa"/>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c>
          <w:tcPr>
            <w:tcW w:w="885" w:type="dxa"/>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c>
          <w:tcPr>
            <w:tcW w:w="885" w:type="dxa"/>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c>
          <w:tcPr>
            <w:tcW w:w="1268" w:type="dxa"/>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r>
      <w:tr w:rsidR="00694D95" w:rsidRPr="009141E6">
        <w:trPr>
          <w:trHeight w:val="755"/>
          <w:jc w:val="center"/>
        </w:trPr>
        <w:tc>
          <w:tcPr>
            <w:tcW w:w="751" w:type="dxa"/>
            <w:vMerge/>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c>
          <w:tcPr>
            <w:tcW w:w="937" w:type="dxa"/>
            <w:noWrap/>
            <w:tcMar>
              <w:top w:w="0" w:type="dxa"/>
              <w:left w:w="84" w:type="dxa"/>
              <w:bottom w:w="0" w:type="dxa"/>
              <w:right w:w="84" w:type="dxa"/>
            </w:tcMar>
            <w:vAlign w:val="center"/>
          </w:tcPr>
          <w:p w:rsidR="00923F37"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cs="CESI黑体-GB2312" w:hint="eastAsia"/>
                <w:b/>
                <w:bCs/>
                <w:color w:val="000000" w:themeColor="text1"/>
                <w:szCs w:val="24"/>
              </w:rPr>
            </w:pPr>
            <w:r w:rsidRPr="00923F37">
              <w:rPr>
                <w:rFonts w:asciiTheme="majorEastAsia" w:eastAsiaTheme="majorEastAsia" w:hAnsiTheme="majorEastAsia" w:cs="CESI黑体-GB2312" w:hint="eastAsia"/>
                <w:b/>
                <w:bCs/>
                <w:color w:val="000000" w:themeColor="text1"/>
                <w:szCs w:val="24"/>
              </w:rPr>
              <w:t>限制开展生产</w:t>
            </w:r>
          </w:p>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b/>
              </w:rPr>
            </w:pPr>
            <w:r w:rsidRPr="00923F37">
              <w:rPr>
                <w:rFonts w:asciiTheme="majorEastAsia" w:eastAsiaTheme="majorEastAsia" w:hAnsiTheme="majorEastAsia" w:cs="CESI黑体-GB2312" w:hint="eastAsia"/>
                <w:b/>
                <w:bCs/>
                <w:color w:val="000000" w:themeColor="text1"/>
                <w:szCs w:val="24"/>
              </w:rPr>
              <w:t>经营活动</w:t>
            </w:r>
          </w:p>
        </w:tc>
        <w:tc>
          <w:tcPr>
            <w:tcW w:w="878" w:type="dxa"/>
            <w:noWrap/>
            <w:tcMar>
              <w:top w:w="0" w:type="dxa"/>
              <w:left w:w="84" w:type="dxa"/>
              <w:bottom w:w="0" w:type="dxa"/>
              <w:right w:w="84" w:type="dxa"/>
            </w:tcMar>
            <w:vAlign w:val="center"/>
          </w:tcPr>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cs="CESI黑体-GB2312"/>
                <w:b/>
                <w:bCs/>
                <w:color w:val="000000" w:themeColor="text1"/>
                <w:szCs w:val="24"/>
              </w:rPr>
            </w:pPr>
            <w:r w:rsidRPr="00923F37">
              <w:rPr>
                <w:rFonts w:asciiTheme="majorEastAsia" w:eastAsiaTheme="majorEastAsia" w:hAnsiTheme="majorEastAsia" w:cs="CESI黑体-GB2312" w:hint="eastAsia"/>
                <w:b/>
                <w:bCs/>
                <w:color w:val="000000" w:themeColor="text1"/>
                <w:szCs w:val="24"/>
              </w:rPr>
              <w:t>责令停产停业</w:t>
            </w:r>
          </w:p>
        </w:tc>
        <w:tc>
          <w:tcPr>
            <w:tcW w:w="952" w:type="dxa"/>
            <w:noWrap/>
            <w:tcMar>
              <w:top w:w="0" w:type="dxa"/>
              <w:left w:w="84" w:type="dxa"/>
              <w:bottom w:w="0" w:type="dxa"/>
              <w:right w:w="84" w:type="dxa"/>
            </w:tcMar>
            <w:vAlign w:val="center"/>
          </w:tcPr>
          <w:p w:rsidR="00923F37"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cs="CESI黑体-GB2312" w:hint="eastAsia"/>
                <w:b/>
                <w:bCs/>
                <w:color w:val="000000" w:themeColor="text1"/>
                <w:szCs w:val="24"/>
              </w:rPr>
            </w:pPr>
            <w:r w:rsidRPr="00923F37">
              <w:rPr>
                <w:rFonts w:asciiTheme="majorEastAsia" w:eastAsiaTheme="majorEastAsia" w:hAnsiTheme="majorEastAsia" w:cs="CESI黑体-GB2312" w:hint="eastAsia"/>
                <w:b/>
                <w:bCs/>
                <w:color w:val="000000" w:themeColor="text1"/>
                <w:szCs w:val="24"/>
              </w:rPr>
              <w:t>责令</w:t>
            </w:r>
          </w:p>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cs="CESI黑体-GB2312"/>
                <w:b/>
                <w:color w:val="000000" w:themeColor="text1"/>
                <w:szCs w:val="24"/>
              </w:rPr>
            </w:pPr>
            <w:r w:rsidRPr="00923F37">
              <w:rPr>
                <w:rFonts w:asciiTheme="majorEastAsia" w:eastAsiaTheme="majorEastAsia" w:hAnsiTheme="majorEastAsia" w:cs="CESI黑体-GB2312" w:hint="eastAsia"/>
                <w:b/>
                <w:bCs/>
                <w:color w:val="000000" w:themeColor="text1"/>
                <w:szCs w:val="24"/>
              </w:rPr>
              <w:t>关闭</w:t>
            </w:r>
          </w:p>
        </w:tc>
        <w:tc>
          <w:tcPr>
            <w:tcW w:w="1065" w:type="dxa"/>
            <w:noWrap/>
            <w:tcMar>
              <w:top w:w="0" w:type="dxa"/>
              <w:left w:w="84" w:type="dxa"/>
              <w:bottom w:w="0" w:type="dxa"/>
              <w:right w:w="84" w:type="dxa"/>
            </w:tcMar>
            <w:vAlign w:val="center"/>
          </w:tcPr>
          <w:p w:rsidR="00923F37"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cs="CESI黑体-GB2312" w:hint="eastAsia"/>
                <w:b/>
                <w:bCs/>
                <w:color w:val="000000" w:themeColor="text1"/>
                <w:szCs w:val="24"/>
              </w:rPr>
            </w:pPr>
            <w:r w:rsidRPr="00923F37">
              <w:rPr>
                <w:rFonts w:asciiTheme="majorEastAsia" w:eastAsiaTheme="majorEastAsia" w:hAnsiTheme="majorEastAsia" w:cs="CESI黑体-GB2312" w:hint="eastAsia"/>
                <w:b/>
                <w:bCs/>
                <w:color w:val="000000" w:themeColor="text1"/>
                <w:szCs w:val="24"/>
              </w:rPr>
              <w:t>限制</w:t>
            </w:r>
          </w:p>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b/>
              </w:rPr>
            </w:pPr>
            <w:r w:rsidRPr="00923F37">
              <w:rPr>
                <w:rFonts w:asciiTheme="majorEastAsia" w:eastAsiaTheme="majorEastAsia" w:hAnsiTheme="majorEastAsia" w:cs="CESI黑体-GB2312" w:hint="eastAsia"/>
                <w:b/>
                <w:bCs/>
                <w:color w:val="000000" w:themeColor="text1"/>
                <w:szCs w:val="24"/>
              </w:rPr>
              <w:t>从业</w:t>
            </w:r>
          </w:p>
        </w:tc>
        <w:tc>
          <w:tcPr>
            <w:tcW w:w="795" w:type="dxa"/>
            <w:noWrap/>
            <w:tcMar>
              <w:top w:w="0" w:type="dxa"/>
              <w:left w:w="84" w:type="dxa"/>
              <w:bottom w:w="0" w:type="dxa"/>
              <w:right w:w="84" w:type="dxa"/>
            </w:tcMar>
            <w:vAlign w:val="center"/>
          </w:tcPr>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b/>
              </w:rPr>
            </w:pPr>
            <w:r w:rsidRPr="00923F37">
              <w:rPr>
                <w:rFonts w:asciiTheme="majorEastAsia" w:eastAsiaTheme="majorEastAsia" w:hAnsiTheme="majorEastAsia" w:cs="CESI黑体-GB2312" w:hint="eastAsia"/>
                <w:b/>
                <w:bCs/>
                <w:color w:val="000000" w:themeColor="text1"/>
                <w:szCs w:val="24"/>
              </w:rPr>
              <w:t>行政拘留</w:t>
            </w:r>
          </w:p>
        </w:tc>
        <w:tc>
          <w:tcPr>
            <w:tcW w:w="885" w:type="dxa"/>
            <w:noWrap/>
            <w:tcMar>
              <w:top w:w="0" w:type="dxa"/>
              <w:left w:w="84" w:type="dxa"/>
              <w:bottom w:w="0" w:type="dxa"/>
              <w:right w:w="84" w:type="dxa"/>
            </w:tcMar>
            <w:vAlign w:val="center"/>
          </w:tcPr>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b/>
              </w:rPr>
            </w:pPr>
            <w:r w:rsidRPr="00923F37">
              <w:rPr>
                <w:rFonts w:asciiTheme="majorEastAsia" w:eastAsiaTheme="majorEastAsia" w:hAnsiTheme="majorEastAsia" w:cs="CESI黑体-GB2312" w:hint="eastAsia"/>
                <w:b/>
                <w:bCs/>
                <w:color w:val="000000" w:themeColor="text1"/>
                <w:szCs w:val="24"/>
              </w:rPr>
              <w:t>其他行政处罚</w:t>
            </w:r>
          </w:p>
        </w:tc>
        <w:tc>
          <w:tcPr>
            <w:tcW w:w="885" w:type="dxa"/>
            <w:noWrap/>
            <w:tcMar>
              <w:top w:w="0" w:type="dxa"/>
              <w:left w:w="84" w:type="dxa"/>
              <w:bottom w:w="0" w:type="dxa"/>
              <w:right w:w="84" w:type="dxa"/>
            </w:tcMar>
            <w:vAlign w:val="center"/>
          </w:tcPr>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b/>
              </w:rPr>
            </w:pPr>
            <w:r w:rsidRPr="00923F37">
              <w:rPr>
                <w:rFonts w:asciiTheme="majorEastAsia" w:eastAsiaTheme="majorEastAsia" w:hAnsiTheme="majorEastAsia" w:cs="CESI黑体-GB2312" w:hint="eastAsia"/>
                <w:b/>
                <w:bCs/>
                <w:color w:val="000000" w:themeColor="text1"/>
                <w:szCs w:val="24"/>
              </w:rPr>
              <w:t>合计（宗）</w:t>
            </w:r>
          </w:p>
        </w:tc>
        <w:tc>
          <w:tcPr>
            <w:tcW w:w="1268" w:type="dxa"/>
            <w:noWrap/>
            <w:tcMar>
              <w:top w:w="0" w:type="dxa"/>
              <w:left w:w="84" w:type="dxa"/>
              <w:bottom w:w="0" w:type="dxa"/>
              <w:right w:w="84" w:type="dxa"/>
            </w:tcMar>
            <w:vAlign w:val="center"/>
          </w:tcPr>
          <w:p w:rsidR="00694D95" w:rsidRPr="00923F37" w:rsidRDefault="00923F37" w:rsidP="00923F37">
            <w:pPr>
              <w:pStyle w:val="a5"/>
              <w:widowControl/>
              <w:spacing w:before="0" w:beforeAutospacing="0" w:after="0" w:afterAutospacing="0" w:line="280" w:lineRule="exact"/>
              <w:jc w:val="center"/>
              <w:rPr>
                <w:rFonts w:asciiTheme="majorEastAsia" w:eastAsiaTheme="majorEastAsia" w:hAnsiTheme="majorEastAsia"/>
                <w:b/>
              </w:rPr>
            </w:pPr>
            <w:r w:rsidRPr="00923F37">
              <w:rPr>
                <w:rFonts w:asciiTheme="majorEastAsia" w:eastAsiaTheme="majorEastAsia" w:hAnsiTheme="majorEastAsia" w:cs="CESI黑体-GB2312" w:hint="eastAsia"/>
                <w:b/>
                <w:bCs/>
                <w:color w:val="000000" w:themeColor="text1"/>
                <w:szCs w:val="24"/>
              </w:rPr>
              <w:t>罚没金额（万元）</w:t>
            </w:r>
          </w:p>
        </w:tc>
      </w:tr>
      <w:tr w:rsidR="00694D95" w:rsidRPr="009141E6" w:rsidTr="00923F37">
        <w:trPr>
          <w:trHeight w:val="528"/>
          <w:jc w:val="center"/>
        </w:trPr>
        <w:tc>
          <w:tcPr>
            <w:tcW w:w="751" w:type="dxa"/>
            <w:vMerge/>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c>
          <w:tcPr>
            <w:tcW w:w="937"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c>
          <w:tcPr>
            <w:tcW w:w="878"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c>
          <w:tcPr>
            <w:tcW w:w="952"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c>
          <w:tcPr>
            <w:tcW w:w="1065"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c>
          <w:tcPr>
            <w:tcW w:w="795"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p>
        </w:tc>
        <w:tc>
          <w:tcPr>
            <w:tcW w:w="885" w:type="dxa"/>
            <w:tcBorders>
              <w:bottom w:val="single" w:sz="12" w:space="0" w:color="auto"/>
            </w:tcBorders>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r w:rsidRPr="009141E6">
              <w:rPr>
                <w:rFonts w:ascii="CESI仿宋-GB2312" w:eastAsia="CESI仿宋-GB2312" w:hAnsi="CESI仿宋-GB2312" w:cs="CESI仿宋-GB2312" w:hint="eastAsia"/>
                <w:color w:val="000000" w:themeColor="text1"/>
                <w:szCs w:val="24"/>
              </w:rPr>
              <w:t>45</w:t>
            </w:r>
          </w:p>
        </w:tc>
        <w:tc>
          <w:tcPr>
            <w:tcW w:w="885" w:type="dxa"/>
            <w:tcBorders>
              <w:bottom w:val="single" w:sz="12" w:space="0" w:color="auto"/>
            </w:tcBorders>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r w:rsidRPr="009141E6">
              <w:rPr>
                <w:rFonts w:ascii="CESI仿宋-GB2312" w:eastAsia="CESI仿宋-GB2312" w:hAnsi="CESI仿宋-GB2312" w:cs="CESI仿宋-GB2312" w:hint="eastAsia"/>
                <w:color w:val="000000" w:themeColor="text1"/>
                <w:szCs w:val="24"/>
              </w:rPr>
              <w:t>580</w:t>
            </w:r>
          </w:p>
        </w:tc>
        <w:tc>
          <w:tcPr>
            <w:tcW w:w="1268" w:type="dxa"/>
            <w:tcBorders>
              <w:bottom w:val="single" w:sz="12" w:space="0" w:color="auto"/>
            </w:tcBorders>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Cs w:val="24"/>
              </w:rPr>
            </w:pPr>
            <w:r w:rsidRPr="009141E6">
              <w:rPr>
                <w:rFonts w:ascii="CESI仿宋-GB2312" w:eastAsia="CESI仿宋-GB2312" w:hAnsi="CESI仿宋-GB2312" w:cs="CESI仿宋-GB2312" w:hint="eastAsia"/>
                <w:color w:val="000000" w:themeColor="text1"/>
                <w:szCs w:val="24"/>
              </w:rPr>
              <w:t>203</w:t>
            </w:r>
          </w:p>
        </w:tc>
      </w:tr>
    </w:tbl>
    <w:p w:rsidR="00694D95" w:rsidRPr="009141E6" w:rsidRDefault="00D261EF" w:rsidP="00923F37">
      <w:pPr>
        <w:pStyle w:val="a5"/>
        <w:widowControl/>
        <w:spacing w:before="0" w:beforeAutospacing="0" w:after="0" w:afterAutospacing="0" w:line="560" w:lineRule="exact"/>
        <w:ind w:firstLineChars="200" w:firstLine="643"/>
        <w:jc w:val="both"/>
        <w:rPr>
          <w:rFonts w:ascii="楷体" w:eastAsia="楷体" w:hAnsi="楷体" w:cs="CESI楷体-GB2312"/>
          <w:b/>
          <w:color w:val="000000" w:themeColor="text1"/>
          <w:sz w:val="16"/>
          <w:szCs w:val="16"/>
        </w:rPr>
      </w:pPr>
      <w:r w:rsidRPr="009141E6">
        <w:rPr>
          <w:rFonts w:ascii="楷体" w:eastAsia="楷体" w:hAnsi="楷体" w:cs="CESI楷体-GB2312" w:hint="eastAsia"/>
          <w:b/>
          <w:color w:val="000000" w:themeColor="text1"/>
          <w:sz w:val="32"/>
          <w:szCs w:val="32"/>
        </w:rPr>
        <w:t>（二）2023年行政许可实施情况统计表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5" w:type="dxa"/>
          <w:bottom w:w="15" w:type="dxa"/>
          <w:right w:w="15" w:type="dxa"/>
        </w:tblCellMar>
        <w:tblLook w:val="04A0"/>
      </w:tblPr>
      <w:tblGrid>
        <w:gridCol w:w="1285"/>
        <w:gridCol w:w="1494"/>
        <w:gridCol w:w="1548"/>
        <w:gridCol w:w="1496"/>
        <w:gridCol w:w="1447"/>
        <w:gridCol w:w="1402"/>
      </w:tblGrid>
      <w:tr w:rsidR="00694D95" w:rsidRPr="009141E6" w:rsidTr="00923F37">
        <w:trPr>
          <w:trHeight w:val="501"/>
          <w:jc w:val="center"/>
        </w:trPr>
        <w:tc>
          <w:tcPr>
            <w:tcW w:w="8956" w:type="dxa"/>
            <w:gridSpan w:val="6"/>
            <w:tcBorders>
              <w:top w:val="single" w:sz="12" w:space="0" w:color="auto"/>
            </w:tcBorders>
            <w:noWrap/>
            <w:tcMar>
              <w:top w:w="0" w:type="dxa"/>
              <w:left w:w="84" w:type="dxa"/>
              <w:bottom w:w="0" w:type="dxa"/>
              <w:right w:w="84" w:type="dxa"/>
            </w:tcMar>
            <w:vAlign w:val="center"/>
          </w:tcPr>
          <w:p w:rsidR="00694D95" w:rsidRPr="00923F37" w:rsidRDefault="00D261EF" w:rsidP="009141E6">
            <w:pPr>
              <w:pStyle w:val="a5"/>
              <w:widowControl/>
              <w:spacing w:before="0" w:beforeAutospacing="0" w:after="0" w:afterAutospacing="0" w:line="560" w:lineRule="exact"/>
              <w:jc w:val="center"/>
              <w:rPr>
                <w:rFonts w:asciiTheme="majorEastAsia" w:eastAsiaTheme="majorEastAsia" w:hAnsiTheme="majorEastAsia" w:cs="CESI黑体-GB2312"/>
                <w:bCs/>
                <w:color w:val="000000" w:themeColor="text1"/>
                <w:szCs w:val="24"/>
              </w:rPr>
            </w:pPr>
            <w:r w:rsidRPr="00923F37">
              <w:rPr>
                <w:rStyle w:val="a6"/>
                <w:rFonts w:asciiTheme="majorEastAsia" w:eastAsiaTheme="majorEastAsia" w:hAnsiTheme="majorEastAsia" w:cs="CESI黑体-GB2312" w:hint="eastAsia"/>
                <w:bCs/>
                <w:color w:val="000000" w:themeColor="text1"/>
                <w:szCs w:val="24"/>
              </w:rPr>
              <w:t>行政许可实施数量（宗）</w:t>
            </w:r>
          </w:p>
        </w:tc>
      </w:tr>
      <w:tr w:rsidR="00694D95" w:rsidRPr="009141E6" w:rsidTr="00923F37">
        <w:trPr>
          <w:trHeight w:val="482"/>
          <w:jc w:val="center"/>
        </w:trPr>
        <w:tc>
          <w:tcPr>
            <w:tcW w:w="1327" w:type="dxa"/>
            <w:noWrap/>
            <w:tcMar>
              <w:top w:w="0" w:type="dxa"/>
              <w:left w:w="84" w:type="dxa"/>
              <w:bottom w:w="0" w:type="dxa"/>
              <w:right w:w="84" w:type="dxa"/>
            </w:tcMar>
            <w:vAlign w:val="center"/>
          </w:tcPr>
          <w:p w:rsidR="00694D95" w:rsidRPr="00923F37" w:rsidRDefault="00D261EF" w:rsidP="009141E6">
            <w:pPr>
              <w:pStyle w:val="a5"/>
              <w:widowControl/>
              <w:spacing w:before="0" w:beforeAutospacing="0" w:after="0" w:afterAutospacing="0" w:line="560" w:lineRule="exact"/>
              <w:jc w:val="center"/>
              <w:rPr>
                <w:rFonts w:asciiTheme="majorEastAsia" w:eastAsiaTheme="majorEastAsia" w:hAnsiTheme="majorEastAsia" w:cs="CESI黑体-GB2312"/>
                <w:b/>
                <w:bCs/>
                <w:color w:val="000000" w:themeColor="text1"/>
                <w:szCs w:val="24"/>
              </w:rPr>
            </w:pPr>
            <w:r w:rsidRPr="00923F37">
              <w:rPr>
                <w:rStyle w:val="a6"/>
                <w:rFonts w:asciiTheme="majorEastAsia" w:eastAsiaTheme="majorEastAsia" w:hAnsiTheme="majorEastAsia" w:cs="CESI黑体-GB2312" w:hint="eastAsia"/>
                <w:b w:val="0"/>
                <w:bCs/>
                <w:color w:val="000000" w:themeColor="text1"/>
                <w:szCs w:val="24"/>
              </w:rPr>
              <w:lastRenderedPageBreak/>
              <w:t>单位</w:t>
            </w:r>
            <w:r w:rsidRPr="00923F37">
              <w:rPr>
                <w:rStyle w:val="a6"/>
                <w:rFonts w:asciiTheme="majorEastAsia" w:eastAsiaTheme="majorEastAsia" w:hAnsiTheme="majorEastAsia" w:cs="CESI黑体-GB2312"/>
                <w:b w:val="0"/>
                <w:bCs/>
                <w:color w:val="000000" w:themeColor="text1"/>
                <w:szCs w:val="24"/>
              </w:rPr>
              <w:t>名称</w:t>
            </w:r>
          </w:p>
        </w:tc>
        <w:tc>
          <w:tcPr>
            <w:tcW w:w="1543" w:type="dxa"/>
            <w:noWrap/>
            <w:tcMar>
              <w:top w:w="0" w:type="dxa"/>
              <w:left w:w="84" w:type="dxa"/>
              <w:bottom w:w="0" w:type="dxa"/>
              <w:right w:w="84" w:type="dxa"/>
            </w:tcMar>
            <w:vAlign w:val="center"/>
          </w:tcPr>
          <w:p w:rsidR="00694D95" w:rsidRPr="00923F37" w:rsidRDefault="00D261EF" w:rsidP="009141E6">
            <w:pPr>
              <w:pStyle w:val="a5"/>
              <w:widowControl/>
              <w:spacing w:before="0" w:beforeAutospacing="0" w:after="0" w:afterAutospacing="0" w:line="560" w:lineRule="exact"/>
              <w:jc w:val="center"/>
              <w:rPr>
                <w:rFonts w:asciiTheme="majorEastAsia" w:eastAsiaTheme="majorEastAsia" w:hAnsiTheme="majorEastAsia" w:cs="CESI黑体-GB2312"/>
                <w:b/>
                <w:bCs/>
                <w:color w:val="000000" w:themeColor="text1"/>
                <w:szCs w:val="24"/>
              </w:rPr>
            </w:pPr>
            <w:r w:rsidRPr="00923F37">
              <w:rPr>
                <w:rStyle w:val="a6"/>
                <w:rFonts w:asciiTheme="majorEastAsia" w:eastAsiaTheme="majorEastAsia" w:hAnsiTheme="majorEastAsia" w:cs="CESI黑体-GB2312" w:hint="eastAsia"/>
                <w:b w:val="0"/>
                <w:bCs/>
                <w:color w:val="000000" w:themeColor="text1"/>
                <w:szCs w:val="24"/>
              </w:rPr>
              <w:t>申请数量</w:t>
            </w:r>
          </w:p>
        </w:tc>
        <w:tc>
          <w:tcPr>
            <w:tcW w:w="1599" w:type="dxa"/>
            <w:noWrap/>
            <w:tcMar>
              <w:top w:w="0" w:type="dxa"/>
              <w:left w:w="84" w:type="dxa"/>
              <w:bottom w:w="0" w:type="dxa"/>
              <w:right w:w="84" w:type="dxa"/>
            </w:tcMar>
            <w:vAlign w:val="center"/>
          </w:tcPr>
          <w:p w:rsidR="00694D95" w:rsidRPr="00923F37" w:rsidRDefault="00D261EF" w:rsidP="009141E6">
            <w:pPr>
              <w:pStyle w:val="a5"/>
              <w:widowControl/>
              <w:spacing w:before="0" w:beforeAutospacing="0" w:after="0" w:afterAutospacing="0" w:line="560" w:lineRule="exact"/>
              <w:jc w:val="center"/>
              <w:rPr>
                <w:rFonts w:asciiTheme="majorEastAsia" w:eastAsiaTheme="majorEastAsia" w:hAnsiTheme="majorEastAsia" w:cs="CESI黑体-GB2312"/>
                <w:b/>
                <w:bCs/>
                <w:color w:val="000000" w:themeColor="text1"/>
                <w:szCs w:val="24"/>
              </w:rPr>
            </w:pPr>
            <w:r w:rsidRPr="00923F37">
              <w:rPr>
                <w:rStyle w:val="a6"/>
                <w:rFonts w:asciiTheme="majorEastAsia" w:eastAsiaTheme="majorEastAsia" w:hAnsiTheme="majorEastAsia" w:cs="CESI黑体-GB2312" w:hint="eastAsia"/>
                <w:b w:val="0"/>
                <w:bCs/>
                <w:color w:val="000000" w:themeColor="text1"/>
                <w:szCs w:val="24"/>
              </w:rPr>
              <w:t>受理数量</w:t>
            </w:r>
          </w:p>
        </w:tc>
        <w:tc>
          <w:tcPr>
            <w:tcW w:w="1545" w:type="dxa"/>
            <w:noWrap/>
            <w:tcMar>
              <w:top w:w="0" w:type="dxa"/>
              <w:left w:w="84" w:type="dxa"/>
              <w:bottom w:w="0" w:type="dxa"/>
              <w:right w:w="84" w:type="dxa"/>
            </w:tcMar>
            <w:vAlign w:val="center"/>
          </w:tcPr>
          <w:p w:rsidR="00694D95" w:rsidRPr="00923F37" w:rsidRDefault="00D261EF" w:rsidP="009141E6">
            <w:pPr>
              <w:pStyle w:val="a5"/>
              <w:widowControl/>
              <w:spacing w:before="0" w:beforeAutospacing="0" w:after="0" w:afterAutospacing="0" w:line="560" w:lineRule="exact"/>
              <w:jc w:val="center"/>
              <w:rPr>
                <w:rFonts w:asciiTheme="majorEastAsia" w:eastAsiaTheme="majorEastAsia" w:hAnsiTheme="majorEastAsia" w:cs="CESI黑体-GB2312"/>
                <w:b/>
                <w:bCs/>
                <w:color w:val="000000" w:themeColor="text1"/>
                <w:szCs w:val="24"/>
              </w:rPr>
            </w:pPr>
            <w:r w:rsidRPr="00923F37">
              <w:rPr>
                <w:rStyle w:val="a6"/>
                <w:rFonts w:asciiTheme="majorEastAsia" w:eastAsiaTheme="majorEastAsia" w:hAnsiTheme="majorEastAsia" w:cs="CESI黑体-GB2312" w:hint="eastAsia"/>
                <w:b w:val="0"/>
                <w:bCs/>
                <w:color w:val="000000" w:themeColor="text1"/>
                <w:szCs w:val="24"/>
              </w:rPr>
              <w:t>许可数量</w:t>
            </w:r>
          </w:p>
        </w:tc>
        <w:tc>
          <w:tcPr>
            <w:tcW w:w="1494" w:type="dxa"/>
            <w:noWrap/>
            <w:tcMar>
              <w:top w:w="0" w:type="dxa"/>
              <w:left w:w="84" w:type="dxa"/>
              <w:bottom w:w="0" w:type="dxa"/>
              <w:right w:w="84" w:type="dxa"/>
            </w:tcMar>
            <w:vAlign w:val="center"/>
          </w:tcPr>
          <w:p w:rsidR="009141E6" w:rsidRPr="00923F37" w:rsidRDefault="009141E6" w:rsidP="009141E6">
            <w:pPr>
              <w:pStyle w:val="a5"/>
              <w:widowControl/>
              <w:spacing w:before="0" w:beforeAutospacing="0" w:after="0" w:afterAutospacing="0" w:line="280" w:lineRule="exact"/>
              <w:jc w:val="center"/>
              <w:rPr>
                <w:rStyle w:val="a6"/>
                <w:rFonts w:asciiTheme="majorEastAsia" w:eastAsiaTheme="majorEastAsia" w:hAnsiTheme="majorEastAsia" w:cs="CESI黑体-GB2312" w:hint="eastAsia"/>
                <w:b w:val="0"/>
                <w:bCs/>
                <w:color w:val="000000" w:themeColor="text1"/>
                <w:szCs w:val="24"/>
              </w:rPr>
            </w:pPr>
            <w:r w:rsidRPr="00923F37">
              <w:rPr>
                <w:rStyle w:val="a6"/>
                <w:rFonts w:asciiTheme="majorEastAsia" w:eastAsiaTheme="majorEastAsia" w:hAnsiTheme="majorEastAsia" w:cs="CESI黑体-GB2312" w:hint="eastAsia"/>
                <w:b w:val="0"/>
                <w:bCs/>
                <w:color w:val="000000" w:themeColor="text1"/>
                <w:szCs w:val="24"/>
              </w:rPr>
              <w:t>不予许</w:t>
            </w:r>
          </w:p>
          <w:p w:rsidR="00694D95" w:rsidRPr="00923F37" w:rsidRDefault="009141E6" w:rsidP="009141E6">
            <w:pPr>
              <w:pStyle w:val="a5"/>
              <w:widowControl/>
              <w:spacing w:before="0" w:beforeAutospacing="0" w:after="0" w:afterAutospacing="0" w:line="280" w:lineRule="exact"/>
              <w:jc w:val="center"/>
              <w:rPr>
                <w:rFonts w:asciiTheme="majorEastAsia" w:eastAsiaTheme="majorEastAsia" w:hAnsiTheme="majorEastAsia" w:cs="CESI黑体-GB2312"/>
                <w:b/>
                <w:bCs/>
                <w:color w:val="000000" w:themeColor="text1"/>
                <w:szCs w:val="24"/>
              </w:rPr>
            </w:pPr>
            <w:r w:rsidRPr="00923F37">
              <w:rPr>
                <w:rStyle w:val="a6"/>
                <w:rFonts w:asciiTheme="majorEastAsia" w:eastAsiaTheme="majorEastAsia" w:hAnsiTheme="majorEastAsia" w:cs="CESI黑体-GB2312" w:hint="eastAsia"/>
                <w:b w:val="0"/>
                <w:bCs/>
                <w:color w:val="000000" w:themeColor="text1"/>
                <w:szCs w:val="24"/>
              </w:rPr>
              <w:t>可数量</w:t>
            </w:r>
          </w:p>
        </w:tc>
        <w:tc>
          <w:tcPr>
            <w:tcW w:w="1448" w:type="dxa"/>
            <w:noWrap/>
            <w:tcMar>
              <w:top w:w="0" w:type="dxa"/>
              <w:left w:w="84" w:type="dxa"/>
              <w:bottom w:w="0" w:type="dxa"/>
              <w:right w:w="84" w:type="dxa"/>
            </w:tcMar>
            <w:vAlign w:val="center"/>
          </w:tcPr>
          <w:p w:rsidR="00923F37" w:rsidRPr="00923F37" w:rsidRDefault="00923F37" w:rsidP="009141E6">
            <w:pPr>
              <w:pStyle w:val="a5"/>
              <w:widowControl/>
              <w:spacing w:before="0" w:beforeAutospacing="0" w:after="0" w:afterAutospacing="0" w:line="280" w:lineRule="exact"/>
              <w:jc w:val="center"/>
              <w:rPr>
                <w:rStyle w:val="a6"/>
                <w:rFonts w:asciiTheme="majorEastAsia" w:eastAsiaTheme="majorEastAsia" w:hAnsiTheme="majorEastAsia" w:cs="CESI黑体-GB2312" w:hint="eastAsia"/>
                <w:b w:val="0"/>
                <w:bCs/>
                <w:color w:val="000000" w:themeColor="text1"/>
                <w:szCs w:val="24"/>
              </w:rPr>
            </w:pPr>
            <w:r w:rsidRPr="00923F37">
              <w:rPr>
                <w:rStyle w:val="a6"/>
                <w:rFonts w:asciiTheme="majorEastAsia" w:eastAsiaTheme="majorEastAsia" w:hAnsiTheme="majorEastAsia" w:cs="CESI黑体-GB2312" w:hint="eastAsia"/>
                <w:b w:val="0"/>
                <w:bCs/>
                <w:color w:val="000000" w:themeColor="text1"/>
                <w:szCs w:val="24"/>
              </w:rPr>
              <w:t>撤销</w:t>
            </w:r>
            <w:r w:rsidR="009141E6" w:rsidRPr="00923F37">
              <w:rPr>
                <w:rStyle w:val="a6"/>
                <w:rFonts w:asciiTheme="majorEastAsia" w:eastAsiaTheme="majorEastAsia" w:hAnsiTheme="majorEastAsia" w:cs="CESI黑体-GB2312" w:hint="eastAsia"/>
                <w:b w:val="0"/>
                <w:bCs/>
                <w:color w:val="000000" w:themeColor="text1"/>
                <w:szCs w:val="24"/>
              </w:rPr>
              <w:t>许</w:t>
            </w:r>
          </w:p>
          <w:p w:rsidR="00694D95" w:rsidRPr="00923F37" w:rsidRDefault="009141E6" w:rsidP="00923F37">
            <w:pPr>
              <w:pStyle w:val="a5"/>
              <w:widowControl/>
              <w:spacing w:before="0" w:beforeAutospacing="0" w:after="0" w:afterAutospacing="0" w:line="280" w:lineRule="exact"/>
              <w:jc w:val="center"/>
              <w:rPr>
                <w:rFonts w:asciiTheme="majorEastAsia" w:eastAsiaTheme="majorEastAsia" w:hAnsiTheme="majorEastAsia" w:cs="CESI黑体-GB2312"/>
                <w:b/>
                <w:bCs/>
                <w:color w:val="000000" w:themeColor="text1"/>
                <w:szCs w:val="24"/>
              </w:rPr>
            </w:pPr>
            <w:r w:rsidRPr="00923F37">
              <w:rPr>
                <w:rStyle w:val="a6"/>
                <w:rFonts w:asciiTheme="majorEastAsia" w:eastAsiaTheme="majorEastAsia" w:hAnsiTheme="majorEastAsia" w:cs="CESI黑体-GB2312" w:hint="eastAsia"/>
                <w:b w:val="0"/>
                <w:bCs/>
                <w:color w:val="000000" w:themeColor="text1"/>
                <w:szCs w:val="24"/>
              </w:rPr>
              <w:t>可</w:t>
            </w:r>
            <w:r w:rsidR="00923F37" w:rsidRPr="00923F37">
              <w:rPr>
                <w:rStyle w:val="a6"/>
                <w:rFonts w:asciiTheme="majorEastAsia" w:eastAsiaTheme="majorEastAsia" w:hAnsiTheme="majorEastAsia" w:cs="CESI黑体-GB2312" w:hint="eastAsia"/>
                <w:b w:val="0"/>
                <w:bCs/>
                <w:color w:val="000000" w:themeColor="text1"/>
                <w:szCs w:val="24"/>
              </w:rPr>
              <w:t>数</w:t>
            </w:r>
            <w:r w:rsidRPr="00923F37">
              <w:rPr>
                <w:rStyle w:val="a6"/>
                <w:rFonts w:asciiTheme="majorEastAsia" w:eastAsiaTheme="majorEastAsia" w:hAnsiTheme="majorEastAsia" w:cs="CESI黑体-GB2312" w:hint="eastAsia"/>
                <w:b w:val="0"/>
                <w:bCs/>
                <w:color w:val="000000" w:themeColor="text1"/>
                <w:szCs w:val="24"/>
              </w:rPr>
              <w:t>量</w:t>
            </w:r>
          </w:p>
        </w:tc>
      </w:tr>
      <w:tr w:rsidR="00694D95" w:rsidRPr="009141E6" w:rsidTr="00923F37">
        <w:trPr>
          <w:trHeight w:val="695"/>
          <w:jc w:val="center"/>
        </w:trPr>
        <w:tc>
          <w:tcPr>
            <w:tcW w:w="1327"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 w:val="16"/>
                <w:szCs w:val="16"/>
              </w:rPr>
            </w:pPr>
          </w:p>
        </w:tc>
        <w:tc>
          <w:tcPr>
            <w:tcW w:w="1543" w:type="dxa"/>
            <w:tcBorders>
              <w:bottom w:val="single" w:sz="12" w:space="0" w:color="auto"/>
            </w:tcBorders>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 w:val="16"/>
                <w:szCs w:val="16"/>
              </w:rPr>
            </w:pPr>
            <w:r w:rsidRPr="009141E6">
              <w:rPr>
                <w:rStyle w:val="a6"/>
                <w:rFonts w:ascii="CESI黑体-GB2312" w:eastAsia="CESI黑体-GB2312" w:hAnsi="CESI黑体-GB2312" w:cs="CESI黑体-GB2312" w:hint="eastAsia"/>
                <w:b w:val="0"/>
                <w:bCs/>
                <w:color w:val="000000" w:themeColor="text1"/>
                <w:szCs w:val="24"/>
              </w:rPr>
              <w:t>无</w:t>
            </w:r>
          </w:p>
        </w:tc>
        <w:tc>
          <w:tcPr>
            <w:tcW w:w="1599"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 w:val="16"/>
                <w:szCs w:val="16"/>
              </w:rPr>
            </w:pPr>
          </w:p>
        </w:tc>
        <w:tc>
          <w:tcPr>
            <w:tcW w:w="1545"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 w:val="16"/>
                <w:szCs w:val="16"/>
              </w:rPr>
            </w:pPr>
          </w:p>
        </w:tc>
        <w:tc>
          <w:tcPr>
            <w:tcW w:w="1494"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 w:val="16"/>
                <w:szCs w:val="16"/>
              </w:rPr>
            </w:pPr>
          </w:p>
        </w:tc>
        <w:tc>
          <w:tcPr>
            <w:tcW w:w="1448"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color w:val="000000" w:themeColor="text1"/>
                <w:sz w:val="16"/>
                <w:szCs w:val="16"/>
              </w:rPr>
            </w:pPr>
          </w:p>
        </w:tc>
      </w:tr>
    </w:tbl>
    <w:p w:rsidR="00694D95" w:rsidRPr="009141E6" w:rsidRDefault="00D261EF" w:rsidP="009141E6">
      <w:pPr>
        <w:pStyle w:val="a5"/>
        <w:widowControl/>
        <w:spacing w:before="0" w:beforeAutospacing="0" w:after="0" w:afterAutospacing="0" w:line="560" w:lineRule="exact"/>
        <w:ind w:firstLineChars="200" w:firstLine="643"/>
        <w:jc w:val="both"/>
        <w:rPr>
          <w:rFonts w:ascii="楷体" w:eastAsia="楷体" w:hAnsi="楷体" w:cs="CESI楷体-GB2312"/>
          <w:b/>
          <w:color w:val="000000" w:themeColor="text1"/>
          <w:sz w:val="16"/>
          <w:szCs w:val="16"/>
        </w:rPr>
      </w:pPr>
      <w:r w:rsidRPr="009141E6">
        <w:rPr>
          <w:rFonts w:ascii="楷体" w:eastAsia="楷体" w:hAnsi="楷体" w:cs="CESI楷体-GB2312" w:hint="eastAsia"/>
          <w:b/>
          <w:color w:val="000000" w:themeColor="text1"/>
          <w:sz w:val="32"/>
          <w:szCs w:val="32"/>
        </w:rPr>
        <w:t>（三）2023年行政强制实施情况统计表</w:t>
      </w:r>
      <w:r w:rsidRPr="009141E6">
        <w:rPr>
          <w:rStyle w:val="a6"/>
          <w:rFonts w:ascii="CESI楷体-GB2312" w:eastAsia="楷体" w:hAnsi="CESI楷体-GB2312" w:cs="CESI楷体-GB2312" w:hint="eastAsia"/>
          <w:b w:val="0"/>
          <w:color w:val="000000" w:themeColor="text1"/>
          <w:sz w:val="16"/>
          <w:szCs w:val="16"/>
        </w:rPr>
        <w:t> </w:t>
      </w: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5" w:type="dxa"/>
          <w:bottom w:w="15" w:type="dxa"/>
          <w:right w:w="15" w:type="dxa"/>
        </w:tblCellMar>
        <w:tblLook w:val="04A0"/>
      </w:tblPr>
      <w:tblGrid>
        <w:gridCol w:w="559"/>
        <w:gridCol w:w="711"/>
        <w:gridCol w:w="656"/>
        <w:gridCol w:w="699"/>
        <w:gridCol w:w="697"/>
        <w:gridCol w:w="589"/>
        <w:gridCol w:w="740"/>
        <w:gridCol w:w="958"/>
        <w:gridCol w:w="753"/>
        <w:gridCol w:w="425"/>
        <w:gridCol w:w="540"/>
        <w:gridCol w:w="534"/>
        <w:gridCol w:w="1211"/>
      </w:tblGrid>
      <w:tr w:rsidR="00694D95" w:rsidRPr="009141E6">
        <w:trPr>
          <w:trHeight w:val="252"/>
          <w:jc w:val="center"/>
        </w:trPr>
        <w:tc>
          <w:tcPr>
            <w:tcW w:w="551" w:type="dxa"/>
            <w:vMerge w:val="restart"/>
            <w:tcBorders>
              <w:top w:val="single" w:sz="12" w:space="0" w:color="auto"/>
            </w:tcBorders>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单位</w:t>
            </w:r>
            <w:r w:rsidRPr="009141E6">
              <w:rPr>
                <w:rStyle w:val="a6"/>
                <w:rFonts w:ascii="CESI黑体-GB2312" w:eastAsia="CESI黑体-GB2312" w:hAnsi="CESI黑体-GB2312" w:cs="CESI黑体-GB2312"/>
                <w:b w:val="0"/>
                <w:bCs/>
                <w:color w:val="000000" w:themeColor="text1"/>
                <w:szCs w:val="24"/>
              </w:rPr>
              <w:t>名称</w:t>
            </w:r>
          </w:p>
        </w:tc>
        <w:tc>
          <w:tcPr>
            <w:tcW w:w="2728" w:type="dxa"/>
            <w:gridSpan w:val="4"/>
            <w:tcBorders>
              <w:top w:val="single" w:sz="12" w:space="0" w:color="auto"/>
            </w:tcBorders>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8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行政强制措施实</w:t>
            </w:r>
          </w:p>
          <w:p w:rsidR="00694D95" w:rsidRPr="00B220DC" w:rsidRDefault="00B220DC" w:rsidP="00B220DC">
            <w:pPr>
              <w:pStyle w:val="a5"/>
              <w:widowControl/>
              <w:spacing w:before="0" w:beforeAutospacing="0" w:after="0" w:afterAutospacing="0" w:line="280" w:lineRule="exact"/>
              <w:jc w:val="center"/>
            </w:pPr>
            <w:r w:rsidRPr="009141E6">
              <w:rPr>
                <w:rStyle w:val="a6"/>
                <w:rFonts w:ascii="CESI黑体-GB2312" w:eastAsia="CESI黑体-GB2312" w:hAnsi="CESI黑体-GB2312" w:cs="CESI黑体-GB2312" w:hint="eastAsia"/>
                <w:b w:val="0"/>
                <w:bCs/>
                <w:color w:val="000000" w:themeColor="text1"/>
                <w:szCs w:val="24"/>
              </w:rPr>
              <w:t>施数量（宗）</w:t>
            </w:r>
          </w:p>
        </w:tc>
        <w:tc>
          <w:tcPr>
            <w:tcW w:w="4481" w:type="dxa"/>
            <w:gridSpan w:val="7"/>
            <w:tcBorders>
              <w:top w:val="single" w:sz="12" w:space="0" w:color="auto"/>
            </w:tcBorders>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行政强制执行实施数量（宗）</w:t>
            </w:r>
          </w:p>
        </w:tc>
        <w:tc>
          <w:tcPr>
            <w:tcW w:w="1196" w:type="dxa"/>
            <w:vMerge w:val="restart"/>
            <w:tcBorders>
              <w:top w:val="single" w:sz="12" w:space="0" w:color="auto"/>
            </w:tcBorders>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Style w:val="a6"/>
                <w:rFonts w:ascii="CESI黑体-GB2312" w:eastAsia="CESI黑体-GB2312" w:hAnsi="CESI黑体-GB2312" w:cs="CESI黑体-GB2312"/>
                <w:b w:val="0"/>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合计</w:t>
            </w:r>
          </w:p>
          <w:p w:rsidR="00694D95" w:rsidRPr="009141E6" w:rsidRDefault="00D261EF" w:rsidP="009141E6">
            <w:pPr>
              <w:pStyle w:val="a5"/>
              <w:widowControl/>
              <w:spacing w:before="0" w:beforeAutospacing="0" w:after="0" w:afterAutospacing="0" w:line="560" w:lineRule="exact"/>
              <w:jc w:val="center"/>
              <w:rPr>
                <w:rStyle w:val="a6"/>
                <w:rFonts w:ascii="CESI黑体-GB2312" w:eastAsia="CESI黑体-GB2312" w:hAnsi="CESI黑体-GB2312" w:cs="CESI黑体-GB2312"/>
                <w:b w:val="0"/>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（宗）</w:t>
            </w:r>
          </w:p>
        </w:tc>
      </w:tr>
      <w:tr w:rsidR="00694D95" w:rsidRPr="009141E6">
        <w:trPr>
          <w:trHeight w:val="521"/>
          <w:jc w:val="center"/>
        </w:trPr>
        <w:tc>
          <w:tcPr>
            <w:tcW w:w="551" w:type="dxa"/>
            <w:vMerge/>
            <w:noWrap/>
            <w:tcMar>
              <w:top w:w="0" w:type="dxa"/>
              <w:left w:w="84" w:type="dxa"/>
              <w:bottom w:w="0" w:type="dxa"/>
              <w:right w:w="84" w:type="dxa"/>
            </w:tcMar>
            <w:vAlign w:val="center"/>
          </w:tcPr>
          <w:p w:rsidR="00694D95" w:rsidRPr="009141E6" w:rsidRDefault="00694D95" w:rsidP="009141E6">
            <w:pPr>
              <w:spacing w:line="560" w:lineRule="exact"/>
              <w:jc w:val="center"/>
              <w:rPr>
                <w:rFonts w:ascii="CESI黑体-GB2312" w:eastAsia="CESI黑体-GB2312" w:hAnsi="CESI黑体-GB2312" w:cs="CESI黑体-GB2312"/>
                <w:bCs/>
                <w:color w:val="000000" w:themeColor="text1"/>
                <w:sz w:val="24"/>
                <w:szCs w:val="24"/>
              </w:rPr>
            </w:pPr>
          </w:p>
        </w:tc>
        <w:tc>
          <w:tcPr>
            <w:tcW w:w="702" w:type="dxa"/>
            <w:vMerge w:val="restart"/>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8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查封场所、设施</w:t>
            </w:r>
          </w:p>
          <w:p w:rsidR="00B220DC" w:rsidRPr="009141E6" w:rsidRDefault="00B220DC" w:rsidP="00B220DC">
            <w:pPr>
              <w:pStyle w:val="a5"/>
              <w:widowControl/>
              <w:spacing w:before="0" w:beforeAutospacing="0" w:after="0" w:afterAutospacing="0" w:line="280" w:lineRule="exact"/>
              <w:jc w:val="center"/>
              <w:rPr>
                <w:rFonts w:ascii="CESI黑体-GB2312" w:eastAsia="CESI黑体-GB2312" w:hAnsi="CESI黑体-GB2312" w:cs="CESI黑体-GB2312"/>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或者财物</w:t>
            </w:r>
          </w:p>
          <w:p w:rsidR="00694D95" w:rsidRPr="009141E6" w:rsidRDefault="00694D95"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p>
        </w:tc>
        <w:tc>
          <w:tcPr>
            <w:tcW w:w="648" w:type="dxa"/>
            <w:vMerge w:val="restart"/>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扣押财物</w:t>
            </w:r>
          </w:p>
        </w:tc>
        <w:tc>
          <w:tcPr>
            <w:tcW w:w="690" w:type="dxa"/>
            <w:vMerge w:val="restart"/>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8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冻结存款、</w:t>
            </w:r>
          </w:p>
          <w:p w:rsidR="00B220DC" w:rsidRDefault="00B220DC" w:rsidP="00B220DC">
            <w:pPr>
              <w:pStyle w:val="a5"/>
              <w:widowControl/>
              <w:spacing w:before="0" w:beforeAutospacing="0" w:after="0" w:afterAutospacing="0" w:line="280" w:lineRule="exact"/>
              <w:jc w:val="center"/>
            </w:pPr>
            <w:r w:rsidRPr="009141E6">
              <w:rPr>
                <w:rStyle w:val="a6"/>
                <w:rFonts w:ascii="CESI黑体-GB2312" w:eastAsia="CESI黑体-GB2312" w:hAnsi="CESI黑体-GB2312" w:cs="CESI黑体-GB2312" w:hint="eastAsia"/>
                <w:b w:val="0"/>
                <w:bCs/>
                <w:color w:val="000000" w:themeColor="text1"/>
                <w:szCs w:val="24"/>
              </w:rPr>
              <w:t>汇款</w:t>
            </w:r>
          </w:p>
          <w:p w:rsidR="00694D95" w:rsidRPr="009141E6" w:rsidRDefault="00694D95" w:rsidP="00B220DC">
            <w:pPr>
              <w:pStyle w:val="a5"/>
              <w:widowControl/>
              <w:spacing w:before="0" w:beforeAutospacing="0" w:after="0" w:afterAutospacing="0" w:line="560" w:lineRule="exact"/>
              <w:rPr>
                <w:rFonts w:ascii="CESI黑体-GB2312" w:eastAsia="CESI黑体-GB2312" w:hAnsi="CESI黑体-GB2312" w:cs="CESI黑体-GB2312"/>
                <w:bCs/>
                <w:color w:val="000000" w:themeColor="text1"/>
                <w:szCs w:val="24"/>
              </w:rPr>
            </w:pPr>
          </w:p>
        </w:tc>
        <w:tc>
          <w:tcPr>
            <w:tcW w:w="688" w:type="dxa"/>
            <w:vMerge w:val="restart"/>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8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其他行政</w:t>
            </w:r>
          </w:p>
          <w:p w:rsidR="00B220DC" w:rsidRDefault="00B220DC" w:rsidP="00B220DC">
            <w:pPr>
              <w:pStyle w:val="a5"/>
              <w:widowControl/>
              <w:spacing w:before="0" w:beforeAutospacing="0" w:after="0" w:afterAutospacing="0" w:line="280" w:lineRule="exact"/>
              <w:jc w:val="center"/>
            </w:pPr>
            <w:r w:rsidRPr="009141E6">
              <w:rPr>
                <w:rStyle w:val="a6"/>
                <w:rFonts w:ascii="CESI黑体-GB2312" w:eastAsia="CESI黑体-GB2312" w:hAnsi="CESI黑体-GB2312" w:cs="CESI黑体-GB2312" w:hint="eastAsia"/>
                <w:b w:val="0"/>
                <w:bCs/>
                <w:color w:val="000000" w:themeColor="text1"/>
                <w:szCs w:val="24"/>
              </w:rPr>
              <w:t>强制措施</w:t>
            </w:r>
          </w:p>
          <w:p w:rsidR="00694D95" w:rsidRPr="009141E6" w:rsidRDefault="00694D95"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p>
        </w:tc>
        <w:tc>
          <w:tcPr>
            <w:tcW w:w="3954" w:type="dxa"/>
            <w:gridSpan w:val="6"/>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行政机关强制执行</w:t>
            </w:r>
          </w:p>
        </w:tc>
        <w:tc>
          <w:tcPr>
            <w:tcW w:w="527" w:type="dxa"/>
            <w:vMerge w:val="restart"/>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8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申请法院</w:t>
            </w:r>
          </w:p>
          <w:p w:rsidR="00B220DC" w:rsidRDefault="00B220DC" w:rsidP="00B220DC">
            <w:pPr>
              <w:pStyle w:val="a5"/>
              <w:widowControl/>
              <w:spacing w:before="0" w:beforeAutospacing="0" w:after="0" w:afterAutospacing="0" w:line="280" w:lineRule="exact"/>
              <w:jc w:val="center"/>
            </w:pPr>
            <w:r w:rsidRPr="009141E6">
              <w:rPr>
                <w:rStyle w:val="a6"/>
                <w:rFonts w:ascii="CESI黑体-GB2312" w:eastAsia="CESI黑体-GB2312" w:hAnsi="CESI黑体-GB2312" w:cs="CESI黑体-GB2312" w:hint="eastAsia"/>
                <w:b w:val="0"/>
                <w:bCs/>
                <w:color w:val="000000" w:themeColor="text1"/>
                <w:szCs w:val="24"/>
              </w:rPr>
              <w:t>强制执行</w:t>
            </w:r>
          </w:p>
          <w:p w:rsidR="00694D95" w:rsidRPr="009141E6" w:rsidRDefault="00694D95"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p>
        </w:tc>
        <w:tc>
          <w:tcPr>
            <w:tcW w:w="1196" w:type="dxa"/>
            <w:vMerge/>
            <w:noWrap/>
            <w:tcMar>
              <w:top w:w="0" w:type="dxa"/>
              <w:left w:w="84" w:type="dxa"/>
              <w:bottom w:w="0" w:type="dxa"/>
              <w:right w:w="84" w:type="dxa"/>
            </w:tcMar>
            <w:vAlign w:val="center"/>
          </w:tcPr>
          <w:p w:rsidR="00694D95" w:rsidRPr="009141E6" w:rsidRDefault="00694D95" w:rsidP="009141E6">
            <w:pPr>
              <w:spacing w:line="560" w:lineRule="exact"/>
              <w:jc w:val="center"/>
              <w:rPr>
                <w:rFonts w:ascii="CESI黑体-GB2312" w:eastAsia="CESI黑体-GB2312" w:hAnsi="CESI黑体-GB2312" w:cs="CESI黑体-GB2312"/>
                <w:bCs/>
                <w:color w:val="000000" w:themeColor="text1"/>
                <w:sz w:val="24"/>
                <w:szCs w:val="24"/>
              </w:rPr>
            </w:pPr>
          </w:p>
        </w:tc>
      </w:tr>
      <w:tr w:rsidR="00694D95" w:rsidRPr="009141E6" w:rsidTr="00B220DC">
        <w:trPr>
          <w:trHeight w:val="2598"/>
          <w:jc w:val="center"/>
        </w:trPr>
        <w:tc>
          <w:tcPr>
            <w:tcW w:w="551" w:type="dxa"/>
            <w:vMerge/>
            <w:noWrap/>
            <w:tcMar>
              <w:top w:w="0" w:type="dxa"/>
              <w:left w:w="84" w:type="dxa"/>
              <w:bottom w:w="0" w:type="dxa"/>
              <w:right w:w="84" w:type="dxa"/>
            </w:tcMar>
            <w:vAlign w:val="center"/>
          </w:tcPr>
          <w:p w:rsidR="00694D95" w:rsidRPr="009141E6" w:rsidRDefault="00694D95" w:rsidP="009141E6">
            <w:pPr>
              <w:spacing w:line="560" w:lineRule="exact"/>
              <w:jc w:val="center"/>
              <w:rPr>
                <w:rFonts w:ascii="CESI黑体-GB2312" w:eastAsia="CESI黑体-GB2312" w:hAnsi="CESI黑体-GB2312" w:cs="CESI黑体-GB2312"/>
                <w:bCs/>
                <w:color w:val="000000" w:themeColor="text1"/>
                <w:sz w:val="24"/>
                <w:szCs w:val="24"/>
              </w:rPr>
            </w:pPr>
          </w:p>
        </w:tc>
        <w:tc>
          <w:tcPr>
            <w:tcW w:w="702" w:type="dxa"/>
            <w:vMerge/>
            <w:noWrap/>
            <w:tcMar>
              <w:top w:w="0" w:type="dxa"/>
              <w:left w:w="84" w:type="dxa"/>
              <w:bottom w:w="0" w:type="dxa"/>
              <w:right w:w="84" w:type="dxa"/>
            </w:tcMar>
            <w:vAlign w:val="center"/>
          </w:tcPr>
          <w:p w:rsidR="00694D95" w:rsidRPr="009141E6" w:rsidRDefault="00694D95" w:rsidP="009141E6">
            <w:pPr>
              <w:spacing w:line="560" w:lineRule="exact"/>
              <w:jc w:val="center"/>
              <w:rPr>
                <w:rFonts w:ascii="CESI黑体-GB2312" w:eastAsia="CESI黑体-GB2312" w:hAnsi="CESI黑体-GB2312" w:cs="CESI黑体-GB2312"/>
                <w:bCs/>
                <w:color w:val="000000" w:themeColor="text1"/>
                <w:sz w:val="24"/>
                <w:szCs w:val="24"/>
              </w:rPr>
            </w:pPr>
          </w:p>
        </w:tc>
        <w:tc>
          <w:tcPr>
            <w:tcW w:w="648" w:type="dxa"/>
            <w:vMerge/>
            <w:noWrap/>
            <w:tcMar>
              <w:top w:w="0" w:type="dxa"/>
              <w:left w:w="84" w:type="dxa"/>
              <w:bottom w:w="0" w:type="dxa"/>
              <w:right w:w="84" w:type="dxa"/>
            </w:tcMar>
            <w:vAlign w:val="center"/>
          </w:tcPr>
          <w:p w:rsidR="00694D95" w:rsidRPr="009141E6" w:rsidRDefault="00694D95" w:rsidP="009141E6">
            <w:pPr>
              <w:spacing w:line="560" w:lineRule="exact"/>
              <w:jc w:val="center"/>
              <w:rPr>
                <w:rFonts w:ascii="CESI黑体-GB2312" w:eastAsia="CESI黑体-GB2312" w:hAnsi="CESI黑体-GB2312" w:cs="CESI黑体-GB2312"/>
                <w:bCs/>
                <w:color w:val="000000" w:themeColor="text1"/>
                <w:sz w:val="24"/>
                <w:szCs w:val="24"/>
              </w:rPr>
            </w:pPr>
          </w:p>
        </w:tc>
        <w:tc>
          <w:tcPr>
            <w:tcW w:w="690" w:type="dxa"/>
            <w:vMerge/>
            <w:noWrap/>
            <w:tcMar>
              <w:top w:w="0" w:type="dxa"/>
              <w:left w:w="84" w:type="dxa"/>
              <w:bottom w:w="0" w:type="dxa"/>
              <w:right w:w="84" w:type="dxa"/>
            </w:tcMar>
            <w:vAlign w:val="center"/>
          </w:tcPr>
          <w:p w:rsidR="00694D95" w:rsidRPr="009141E6" w:rsidRDefault="00694D95" w:rsidP="009141E6">
            <w:pPr>
              <w:spacing w:line="560" w:lineRule="exact"/>
              <w:jc w:val="center"/>
              <w:rPr>
                <w:rFonts w:ascii="CESI黑体-GB2312" w:eastAsia="CESI黑体-GB2312" w:hAnsi="CESI黑体-GB2312" w:cs="CESI黑体-GB2312"/>
                <w:bCs/>
                <w:color w:val="000000" w:themeColor="text1"/>
                <w:sz w:val="24"/>
                <w:szCs w:val="24"/>
              </w:rPr>
            </w:pPr>
          </w:p>
        </w:tc>
        <w:tc>
          <w:tcPr>
            <w:tcW w:w="688" w:type="dxa"/>
            <w:vMerge/>
            <w:noWrap/>
            <w:tcMar>
              <w:top w:w="0" w:type="dxa"/>
              <w:left w:w="84" w:type="dxa"/>
              <w:bottom w:w="0" w:type="dxa"/>
              <w:right w:w="84" w:type="dxa"/>
            </w:tcMar>
            <w:vAlign w:val="center"/>
          </w:tcPr>
          <w:p w:rsidR="00694D95" w:rsidRPr="009141E6" w:rsidRDefault="00694D95" w:rsidP="009141E6">
            <w:pPr>
              <w:spacing w:line="560" w:lineRule="exact"/>
              <w:jc w:val="center"/>
              <w:rPr>
                <w:rFonts w:ascii="CESI黑体-GB2312" w:eastAsia="CESI黑体-GB2312" w:hAnsi="CESI黑体-GB2312" w:cs="CESI黑体-GB2312"/>
                <w:bCs/>
                <w:color w:val="000000" w:themeColor="text1"/>
                <w:sz w:val="24"/>
                <w:szCs w:val="24"/>
              </w:rPr>
            </w:pPr>
          </w:p>
        </w:tc>
        <w:tc>
          <w:tcPr>
            <w:tcW w:w="581" w:type="dxa"/>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8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加处罚款或</w:t>
            </w:r>
          </w:p>
          <w:p w:rsidR="00694D95" w:rsidRPr="00B220DC" w:rsidRDefault="00B220DC" w:rsidP="00B220DC">
            <w:pPr>
              <w:pStyle w:val="a5"/>
              <w:widowControl/>
              <w:spacing w:before="0" w:beforeAutospacing="0" w:after="0" w:afterAutospacing="0" w:line="280" w:lineRule="exact"/>
              <w:jc w:val="center"/>
            </w:pPr>
            <w:r w:rsidRPr="009141E6">
              <w:rPr>
                <w:rStyle w:val="a6"/>
                <w:rFonts w:ascii="CESI黑体-GB2312" w:eastAsia="CESI黑体-GB2312" w:hAnsi="CESI黑体-GB2312" w:cs="CESI黑体-GB2312" w:hint="eastAsia"/>
                <w:b w:val="0"/>
                <w:bCs/>
                <w:color w:val="000000" w:themeColor="text1"/>
                <w:szCs w:val="24"/>
              </w:rPr>
              <w:t>者滞纳金</w:t>
            </w:r>
          </w:p>
        </w:tc>
        <w:tc>
          <w:tcPr>
            <w:tcW w:w="731" w:type="dxa"/>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8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划拨存款、</w:t>
            </w:r>
          </w:p>
          <w:p w:rsidR="00B220DC" w:rsidRDefault="00B220DC" w:rsidP="00B220DC">
            <w:pPr>
              <w:pStyle w:val="a5"/>
              <w:widowControl/>
              <w:spacing w:before="0" w:beforeAutospacing="0" w:after="0" w:afterAutospacing="0" w:line="280" w:lineRule="exact"/>
              <w:jc w:val="center"/>
            </w:pPr>
            <w:r w:rsidRPr="009141E6">
              <w:rPr>
                <w:rStyle w:val="a6"/>
                <w:rFonts w:ascii="CESI黑体-GB2312" w:eastAsia="CESI黑体-GB2312" w:hAnsi="CESI黑体-GB2312" w:cs="CESI黑体-GB2312" w:hint="eastAsia"/>
                <w:b w:val="0"/>
                <w:bCs/>
                <w:color w:val="000000" w:themeColor="text1"/>
                <w:szCs w:val="24"/>
              </w:rPr>
              <w:t>汇款</w:t>
            </w:r>
          </w:p>
          <w:p w:rsidR="00694D95" w:rsidRPr="009141E6" w:rsidRDefault="00694D95"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p>
        </w:tc>
        <w:tc>
          <w:tcPr>
            <w:tcW w:w="946" w:type="dxa"/>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8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拍卖或者依法处理查封、</w:t>
            </w:r>
          </w:p>
          <w:p w:rsidR="00694D95" w:rsidRPr="00B220DC" w:rsidRDefault="00B220DC" w:rsidP="00B220DC">
            <w:pPr>
              <w:pStyle w:val="a5"/>
              <w:widowControl/>
              <w:spacing w:before="0" w:beforeAutospacing="0" w:after="0" w:afterAutospacing="0" w:line="280" w:lineRule="exact"/>
              <w:jc w:val="center"/>
            </w:pPr>
            <w:r w:rsidRPr="009141E6">
              <w:rPr>
                <w:rStyle w:val="a6"/>
                <w:rFonts w:ascii="CESI黑体-GB2312" w:eastAsia="CESI黑体-GB2312" w:hAnsi="CESI黑体-GB2312" w:cs="CESI黑体-GB2312" w:hint="eastAsia"/>
                <w:b w:val="0"/>
                <w:bCs/>
                <w:color w:val="000000" w:themeColor="text1"/>
                <w:szCs w:val="24"/>
              </w:rPr>
              <w:t>扣押的场所、设施或者财物</w:t>
            </w:r>
          </w:p>
        </w:tc>
        <w:tc>
          <w:tcPr>
            <w:tcW w:w="743" w:type="dxa"/>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8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排除妨碍、</w:t>
            </w:r>
          </w:p>
          <w:p w:rsidR="00B220DC" w:rsidRDefault="00B220DC" w:rsidP="00B220DC">
            <w:pPr>
              <w:pStyle w:val="a5"/>
              <w:widowControl/>
              <w:spacing w:before="0" w:beforeAutospacing="0" w:after="0" w:afterAutospacing="0" w:line="280" w:lineRule="exact"/>
              <w:jc w:val="center"/>
            </w:pPr>
            <w:r w:rsidRPr="009141E6">
              <w:rPr>
                <w:rStyle w:val="a6"/>
                <w:rFonts w:ascii="CESI黑体-GB2312" w:eastAsia="CESI黑体-GB2312" w:hAnsi="CESI黑体-GB2312" w:cs="CESI黑体-GB2312" w:hint="eastAsia"/>
                <w:b w:val="0"/>
                <w:bCs/>
                <w:color w:val="000000" w:themeColor="text1"/>
                <w:szCs w:val="24"/>
              </w:rPr>
              <w:t>恢复原状</w:t>
            </w:r>
          </w:p>
          <w:p w:rsidR="00694D95" w:rsidRPr="009141E6" w:rsidRDefault="00694D95"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p>
        </w:tc>
        <w:tc>
          <w:tcPr>
            <w:tcW w:w="420" w:type="dxa"/>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代履行</w:t>
            </w:r>
          </w:p>
        </w:tc>
        <w:tc>
          <w:tcPr>
            <w:tcW w:w="533" w:type="dxa"/>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8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其他强</w:t>
            </w:r>
          </w:p>
          <w:p w:rsidR="00B220DC" w:rsidRDefault="00B220DC" w:rsidP="00B220DC">
            <w:pPr>
              <w:pStyle w:val="a5"/>
              <w:widowControl/>
              <w:spacing w:before="0" w:beforeAutospacing="0" w:after="0" w:afterAutospacing="0" w:line="280" w:lineRule="exact"/>
              <w:jc w:val="center"/>
            </w:pPr>
            <w:r w:rsidRPr="009141E6">
              <w:rPr>
                <w:rStyle w:val="a6"/>
                <w:rFonts w:ascii="CESI黑体-GB2312" w:eastAsia="CESI黑体-GB2312" w:hAnsi="CESI黑体-GB2312" w:cs="CESI黑体-GB2312" w:hint="eastAsia"/>
                <w:b w:val="0"/>
                <w:bCs/>
                <w:color w:val="000000" w:themeColor="text1"/>
                <w:szCs w:val="24"/>
              </w:rPr>
              <w:t>制执行</w:t>
            </w:r>
          </w:p>
          <w:p w:rsidR="00694D95" w:rsidRPr="009141E6" w:rsidRDefault="00694D95"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p>
        </w:tc>
        <w:tc>
          <w:tcPr>
            <w:tcW w:w="527" w:type="dxa"/>
            <w:vMerge/>
            <w:noWrap/>
            <w:tcMar>
              <w:top w:w="0" w:type="dxa"/>
              <w:left w:w="84" w:type="dxa"/>
              <w:bottom w:w="0" w:type="dxa"/>
              <w:right w:w="84" w:type="dxa"/>
            </w:tcMar>
            <w:vAlign w:val="center"/>
          </w:tcPr>
          <w:p w:rsidR="00694D95" w:rsidRPr="009141E6" w:rsidRDefault="00694D95" w:rsidP="009141E6">
            <w:pPr>
              <w:spacing w:line="560" w:lineRule="exact"/>
              <w:jc w:val="center"/>
              <w:rPr>
                <w:rFonts w:ascii="CESI仿宋-GB2312" w:eastAsia="CESI仿宋-GB2312" w:hAnsi="CESI仿宋-GB2312" w:cs="CESI仿宋-GB2312"/>
                <w:bCs/>
                <w:color w:val="000000" w:themeColor="text1"/>
                <w:sz w:val="24"/>
                <w:szCs w:val="24"/>
              </w:rPr>
            </w:pPr>
          </w:p>
        </w:tc>
        <w:tc>
          <w:tcPr>
            <w:tcW w:w="1196" w:type="dxa"/>
            <w:vMerge/>
            <w:noWrap/>
            <w:tcMar>
              <w:top w:w="0" w:type="dxa"/>
              <w:left w:w="84" w:type="dxa"/>
              <w:bottom w:w="0" w:type="dxa"/>
              <w:right w:w="84" w:type="dxa"/>
            </w:tcMar>
            <w:vAlign w:val="center"/>
          </w:tcPr>
          <w:p w:rsidR="00694D95" w:rsidRPr="009141E6" w:rsidRDefault="00694D95" w:rsidP="009141E6">
            <w:pPr>
              <w:spacing w:line="560" w:lineRule="exact"/>
              <w:jc w:val="center"/>
              <w:rPr>
                <w:rFonts w:ascii="CESI仿宋-GB2312" w:eastAsia="CESI仿宋-GB2312" w:hAnsi="CESI仿宋-GB2312" w:cs="CESI仿宋-GB2312"/>
                <w:bCs/>
                <w:color w:val="000000" w:themeColor="text1"/>
                <w:sz w:val="24"/>
                <w:szCs w:val="24"/>
              </w:rPr>
            </w:pPr>
          </w:p>
        </w:tc>
      </w:tr>
      <w:tr w:rsidR="00694D95" w:rsidRPr="009141E6">
        <w:trPr>
          <w:trHeight w:val="1164"/>
          <w:jc w:val="center"/>
        </w:trPr>
        <w:tc>
          <w:tcPr>
            <w:tcW w:w="551" w:type="dxa"/>
            <w:tcBorders>
              <w:bottom w:val="single" w:sz="12" w:space="0" w:color="auto"/>
            </w:tcBorders>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80" w:lineRule="exact"/>
              <w:jc w:val="center"/>
              <w:rPr>
                <w:rFonts w:ascii="CESI仿宋-GB2312" w:eastAsia="CESI仿宋-GB2312" w:hAnsi="CESI仿宋-GB2312" w:cs="CESI仿宋-GB2312" w:hint="eastAsia"/>
                <w:bCs/>
                <w:color w:val="000000" w:themeColor="text1"/>
                <w:szCs w:val="24"/>
              </w:rPr>
            </w:pPr>
            <w:r w:rsidRPr="009141E6">
              <w:rPr>
                <w:rFonts w:ascii="CESI仿宋-GB2312" w:eastAsia="CESI仿宋-GB2312" w:hAnsi="CESI仿宋-GB2312" w:cs="CESI仿宋-GB2312" w:hint="eastAsia"/>
                <w:bCs/>
                <w:color w:val="000000" w:themeColor="text1"/>
                <w:szCs w:val="24"/>
              </w:rPr>
              <w:t>黄陂区市场</w:t>
            </w:r>
          </w:p>
          <w:p w:rsidR="00694D95" w:rsidRPr="00B220DC" w:rsidRDefault="00B220DC" w:rsidP="00B220DC">
            <w:pPr>
              <w:pStyle w:val="a5"/>
              <w:widowControl/>
              <w:spacing w:before="0" w:beforeAutospacing="0" w:after="0" w:afterAutospacing="0" w:line="280" w:lineRule="exact"/>
              <w:jc w:val="center"/>
            </w:pPr>
            <w:r>
              <w:rPr>
                <w:rFonts w:ascii="CESI仿宋-GB2312" w:eastAsia="CESI仿宋-GB2312" w:hAnsi="CESI仿宋-GB2312" w:cs="CESI仿宋-GB2312" w:hint="eastAsia"/>
                <w:bCs/>
                <w:color w:val="000000" w:themeColor="text1"/>
                <w:szCs w:val="24"/>
              </w:rPr>
              <w:t>监管</w:t>
            </w:r>
            <w:r w:rsidRPr="009141E6">
              <w:rPr>
                <w:rFonts w:ascii="CESI仿宋-GB2312" w:eastAsia="CESI仿宋-GB2312" w:hAnsi="CESI仿宋-GB2312" w:cs="CESI仿宋-GB2312" w:hint="eastAsia"/>
                <w:bCs/>
                <w:color w:val="000000" w:themeColor="text1"/>
                <w:szCs w:val="24"/>
              </w:rPr>
              <w:t>局</w:t>
            </w:r>
          </w:p>
        </w:tc>
        <w:tc>
          <w:tcPr>
            <w:tcW w:w="702"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648" w:type="dxa"/>
            <w:tcBorders>
              <w:bottom w:val="single" w:sz="12" w:space="0" w:color="auto"/>
            </w:tcBorders>
            <w:noWrap/>
            <w:tcMar>
              <w:top w:w="0" w:type="dxa"/>
              <w:left w:w="84" w:type="dxa"/>
              <w:bottom w:w="0" w:type="dxa"/>
              <w:right w:w="84" w:type="dxa"/>
            </w:tcMar>
            <w:vAlign w:val="center"/>
          </w:tcPr>
          <w:p w:rsidR="00694D95" w:rsidRPr="009141E6" w:rsidRDefault="00653B7E"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r w:rsidRPr="009141E6">
              <w:rPr>
                <w:rFonts w:ascii="CESI仿宋-GB2312" w:eastAsia="CESI仿宋-GB2312" w:hAnsi="CESI仿宋-GB2312" w:cs="CESI仿宋-GB2312" w:hint="eastAsia"/>
                <w:bCs/>
                <w:color w:val="000000" w:themeColor="text1"/>
                <w:szCs w:val="24"/>
              </w:rPr>
              <w:t>53</w:t>
            </w:r>
          </w:p>
        </w:tc>
        <w:tc>
          <w:tcPr>
            <w:tcW w:w="690"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688"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581"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731"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946" w:type="dxa"/>
            <w:tcBorders>
              <w:bottom w:val="single" w:sz="12" w:space="0" w:color="auto"/>
            </w:tcBorders>
            <w:noWrap/>
            <w:tcMar>
              <w:top w:w="0" w:type="dxa"/>
              <w:left w:w="84" w:type="dxa"/>
              <w:bottom w:w="0" w:type="dxa"/>
              <w:right w:w="84" w:type="dxa"/>
            </w:tcMar>
            <w:vAlign w:val="center"/>
          </w:tcPr>
          <w:p w:rsidR="00694D95" w:rsidRPr="009141E6" w:rsidRDefault="00653B7E"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r w:rsidRPr="009141E6">
              <w:rPr>
                <w:rFonts w:ascii="CESI仿宋-GB2312" w:eastAsia="CESI仿宋-GB2312" w:hAnsi="CESI仿宋-GB2312" w:cs="CESI仿宋-GB2312" w:hint="eastAsia"/>
                <w:bCs/>
                <w:color w:val="000000" w:themeColor="text1"/>
                <w:szCs w:val="24"/>
              </w:rPr>
              <w:t>2</w:t>
            </w:r>
          </w:p>
        </w:tc>
        <w:tc>
          <w:tcPr>
            <w:tcW w:w="743"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420"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533" w:type="dxa"/>
            <w:tcBorders>
              <w:bottom w:val="single" w:sz="12" w:space="0" w:color="auto"/>
            </w:tcBorders>
            <w:noWrap/>
            <w:tcMar>
              <w:top w:w="0" w:type="dxa"/>
              <w:left w:w="84" w:type="dxa"/>
              <w:bottom w:w="0" w:type="dxa"/>
              <w:right w:w="84" w:type="dxa"/>
            </w:tcMar>
            <w:vAlign w:val="cente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527" w:type="dxa"/>
            <w:tcBorders>
              <w:bottom w:val="single" w:sz="12" w:space="0" w:color="auto"/>
            </w:tcBorders>
            <w:noWrap/>
            <w:tcMar>
              <w:top w:w="0" w:type="dxa"/>
              <w:left w:w="84" w:type="dxa"/>
              <w:bottom w:w="0" w:type="dxa"/>
              <w:right w:w="84" w:type="dxa"/>
            </w:tcMar>
            <w:vAlign w:val="center"/>
          </w:tcPr>
          <w:p w:rsidR="00694D95" w:rsidRPr="009141E6" w:rsidRDefault="00653B7E"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r w:rsidRPr="009141E6">
              <w:rPr>
                <w:rFonts w:ascii="CESI仿宋-GB2312" w:eastAsia="CESI仿宋-GB2312" w:hAnsi="CESI仿宋-GB2312" w:cs="CESI仿宋-GB2312" w:hint="eastAsia"/>
                <w:bCs/>
                <w:color w:val="000000" w:themeColor="text1"/>
                <w:szCs w:val="24"/>
              </w:rPr>
              <w:t>5</w:t>
            </w:r>
          </w:p>
        </w:tc>
        <w:tc>
          <w:tcPr>
            <w:tcW w:w="1196" w:type="dxa"/>
            <w:tcBorders>
              <w:bottom w:val="single" w:sz="12" w:space="0" w:color="auto"/>
            </w:tcBorders>
            <w:noWrap/>
            <w:tcMar>
              <w:top w:w="0" w:type="dxa"/>
              <w:left w:w="84" w:type="dxa"/>
              <w:bottom w:w="0" w:type="dxa"/>
              <w:right w:w="84" w:type="dxa"/>
            </w:tcMar>
            <w:vAlign w:val="center"/>
          </w:tcPr>
          <w:p w:rsidR="00694D95" w:rsidRPr="009141E6" w:rsidRDefault="00653B7E"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r w:rsidRPr="009141E6">
              <w:rPr>
                <w:rFonts w:ascii="CESI仿宋-GB2312" w:eastAsia="CESI仿宋-GB2312" w:hAnsi="CESI仿宋-GB2312" w:cs="CESI仿宋-GB2312" w:hint="eastAsia"/>
                <w:bCs/>
                <w:color w:val="000000" w:themeColor="text1"/>
                <w:szCs w:val="24"/>
              </w:rPr>
              <w:t>60</w:t>
            </w:r>
          </w:p>
        </w:tc>
      </w:tr>
    </w:tbl>
    <w:p w:rsidR="00694D95" w:rsidRPr="009141E6" w:rsidRDefault="00D261EF" w:rsidP="000E1A43">
      <w:pPr>
        <w:pStyle w:val="a5"/>
        <w:widowControl/>
        <w:spacing w:before="0" w:beforeAutospacing="0" w:after="0" w:afterAutospacing="0" w:line="560" w:lineRule="exact"/>
        <w:jc w:val="both"/>
        <w:rPr>
          <w:rFonts w:ascii="楷体" w:eastAsia="楷体" w:hAnsi="楷体" w:cs="CESI楷体-GB2312"/>
          <w:b/>
          <w:color w:val="000000" w:themeColor="text1"/>
          <w:sz w:val="16"/>
          <w:szCs w:val="16"/>
        </w:rPr>
      </w:pPr>
      <w:r w:rsidRPr="009141E6">
        <w:rPr>
          <w:rFonts w:ascii="楷体" w:eastAsia="楷体" w:hAnsi="楷体" w:cs="CESI楷体-GB2312" w:hint="eastAsia"/>
          <w:b/>
          <w:color w:val="000000" w:themeColor="text1"/>
          <w:sz w:val="32"/>
          <w:szCs w:val="32"/>
        </w:rPr>
        <w:t>（四）2023年其他行政执法行为实施情况统计表</w:t>
      </w:r>
    </w:p>
    <w:tbl>
      <w:tblPr>
        <w:tblW w:w="91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534"/>
        <w:gridCol w:w="523"/>
        <w:gridCol w:w="713"/>
        <w:gridCol w:w="720"/>
        <w:gridCol w:w="656"/>
        <w:gridCol w:w="842"/>
        <w:gridCol w:w="666"/>
        <w:gridCol w:w="766"/>
        <w:gridCol w:w="693"/>
        <w:gridCol w:w="583"/>
        <w:gridCol w:w="754"/>
        <w:gridCol w:w="959"/>
        <w:gridCol w:w="736"/>
      </w:tblGrid>
      <w:tr w:rsidR="00694D95" w:rsidRPr="009141E6" w:rsidTr="00653B7E">
        <w:trPr>
          <w:jc w:val="center"/>
        </w:trPr>
        <w:tc>
          <w:tcPr>
            <w:tcW w:w="534" w:type="dxa"/>
            <w:vMerge w:val="restart"/>
            <w:tcBorders>
              <w:top w:val="single" w:sz="12" w:space="0" w:color="auto"/>
            </w:tcBorders>
            <w:noWrap/>
            <w:tcMar>
              <w:top w:w="0" w:type="dxa"/>
              <w:left w:w="84" w:type="dxa"/>
              <w:bottom w:w="0" w:type="dxa"/>
              <w:right w:w="84" w:type="dxa"/>
            </w:tcMar>
            <w:vAlign w:val="center"/>
          </w:tcPr>
          <w:p w:rsidR="000E1A43" w:rsidRDefault="000E1A43" w:rsidP="000E1A43">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单位</w:t>
            </w:r>
          </w:p>
          <w:p w:rsidR="00694D95" w:rsidRPr="000E1A43" w:rsidRDefault="000E1A43"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b w:val="0"/>
                <w:bCs/>
                <w:color w:val="000000" w:themeColor="text1"/>
                <w:szCs w:val="24"/>
              </w:rPr>
              <w:t>名称</w:t>
            </w:r>
          </w:p>
        </w:tc>
        <w:tc>
          <w:tcPr>
            <w:tcW w:w="1236" w:type="dxa"/>
            <w:gridSpan w:val="2"/>
            <w:tcBorders>
              <w:top w:val="single" w:sz="12" w:space="0" w:color="auto"/>
            </w:tcBorders>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行政征收</w:t>
            </w:r>
          </w:p>
        </w:tc>
        <w:tc>
          <w:tcPr>
            <w:tcW w:w="720" w:type="dxa"/>
            <w:tcBorders>
              <w:top w:val="single" w:sz="12" w:space="0" w:color="auto"/>
            </w:tcBorders>
            <w:noWrap/>
            <w:tcMar>
              <w:top w:w="0" w:type="dxa"/>
              <w:left w:w="84" w:type="dxa"/>
              <w:bottom w:w="0" w:type="dxa"/>
              <w:right w:w="84" w:type="dxa"/>
            </w:tcMar>
            <w:vAlign w:val="center"/>
          </w:tcPr>
          <w:p w:rsidR="000E1A43" w:rsidRDefault="000E1A43" w:rsidP="000E1A43">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行政</w:t>
            </w:r>
          </w:p>
          <w:p w:rsidR="00694D95" w:rsidRPr="000E1A43" w:rsidRDefault="000E1A43" w:rsidP="000E1A43">
            <w:pPr>
              <w:pStyle w:val="a5"/>
              <w:widowControl/>
              <w:spacing w:before="0" w:beforeAutospacing="0" w:after="0" w:afterAutospacing="0" w:line="240" w:lineRule="exact"/>
              <w:jc w:val="center"/>
            </w:pPr>
            <w:r>
              <w:rPr>
                <w:rStyle w:val="a6"/>
                <w:rFonts w:ascii="CESI黑体-GB2312" w:eastAsia="CESI黑体-GB2312" w:hAnsi="CESI黑体-GB2312" w:cs="CESI黑体-GB2312" w:hint="eastAsia"/>
                <w:b w:val="0"/>
                <w:bCs/>
                <w:color w:val="000000" w:themeColor="text1"/>
                <w:szCs w:val="24"/>
              </w:rPr>
              <w:t>检查</w:t>
            </w:r>
          </w:p>
        </w:tc>
        <w:tc>
          <w:tcPr>
            <w:tcW w:w="1498" w:type="dxa"/>
            <w:gridSpan w:val="2"/>
            <w:tcBorders>
              <w:top w:val="single" w:sz="12" w:space="0" w:color="auto"/>
            </w:tcBorders>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行政裁决</w:t>
            </w:r>
          </w:p>
        </w:tc>
        <w:tc>
          <w:tcPr>
            <w:tcW w:w="1432" w:type="dxa"/>
            <w:gridSpan w:val="2"/>
            <w:tcBorders>
              <w:top w:val="single" w:sz="12" w:space="0" w:color="auto"/>
            </w:tcBorders>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行政给付</w:t>
            </w:r>
          </w:p>
        </w:tc>
        <w:tc>
          <w:tcPr>
            <w:tcW w:w="693" w:type="dxa"/>
            <w:tcBorders>
              <w:top w:val="single" w:sz="12" w:space="0" w:color="auto"/>
            </w:tcBorders>
            <w:noWrap/>
            <w:tcMar>
              <w:top w:w="0" w:type="dxa"/>
              <w:left w:w="84" w:type="dxa"/>
              <w:bottom w:w="0" w:type="dxa"/>
              <w:right w:w="84" w:type="dxa"/>
            </w:tcMar>
            <w:vAlign w:val="center"/>
          </w:tcPr>
          <w:p w:rsidR="000E1A43" w:rsidRDefault="000E1A43" w:rsidP="000E1A43">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行政</w:t>
            </w:r>
          </w:p>
          <w:p w:rsidR="00694D95" w:rsidRPr="000E1A43" w:rsidRDefault="000E1A43"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hint="eastAsia"/>
                <w:b w:val="0"/>
                <w:bCs/>
                <w:color w:val="000000" w:themeColor="text1"/>
                <w:szCs w:val="24"/>
              </w:rPr>
              <w:t>确认</w:t>
            </w:r>
          </w:p>
        </w:tc>
        <w:tc>
          <w:tcPr>
            <w:tcW w:w="1337" w:type="dxa"/>
            <w:gridSpan w:val="2"/>
            <w:tcBorders>
              <w:top w:val="single" w:sz="12" w:space="0" w:color="auto"/>
            </w:tcBorders>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黑体-GB2312" w:eastAsia="CESI黑体-GB2312" w:hAnsi="CESI黑体-GB2312" w:cs="CESI黑体-GB2312"/>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行政奖励</w:t>
            </w:r>
          </w:p>
        </w:tc>
        <w:tc>
          <w:tcPr>
            <w:tcW w:w="959" w:type="dxa"/>
            <w:tcBorders>
              <w:top w:val="single" w:sz="12" w:space="0" w:color="auto"/>
            </w:tcBorders>
            <w:noWrap/>
            <w:tcMar>
              <w:top w:w="0" w:type="dxa"/>
              <w:left w:w="84" w:type="dxa"/>
              <w:bottom w:w="0" w:type="dxa"/>
              <w:right w:w="84" w:type="dxa"/>
            </w:tcMar>
            <w:vAlign w:val="center"/>
          </w:tcPr>
          <w:p w:rsidR="00694D95" w:rsidRPr="000E1A43" w:rsidRDefault="000E1A43" w:rsidP="000E1A43">
            <w:pPr>
              <w:pStyle w:val="a5"/>
              <w:widowControl/>
              <w:spacing w:before="0" w:beforeAutospacing="0" w:after="0" w:afterAutospacing="0" w:line="240" w:lineRule="exact"/>
              <w:jc w:val="center"/>
              <w:rPr>
                <w:rFonts w:ascii="CESI黑体-GB2312" w:eastAsia="CESI黑体-GB2312" w:hAnsi="CESI黑体-GB2312" w:cs="CESI黑体-GB2312"/>
                <w:b/>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其他行政执法行为</w:t>
            </w:r>
          </w:p>
        </w:tc>
        <w:tc>
          <w:tcPr>
            <w:tcW w:w="736" w:type="dxa"/>
            <w:vMerge w:val="restart"/>
            <w:tcBorders>
              <w:top w:val="single" w:sz="12" w:space="0" w:color="auto"/>
            </w:tcBorders>
            <w:noWrap/>
            <w:tcMar>
              <w:top w:w="0" w:type="dxa"/>
              <w:left w:w="84" w:type="dxa"/>
              <w:bottom w:w="0" w:type="dxa"/>
              <w:right w:w="84" w:type="dxa"/>
            </w:tcMar>
            <w:vAlign w:val="center"/>
          </w:tcPr>
          <w:p w:rsidR="00694D95" w:rsidRPr="009141E6" w:rsidRDefault="00D261EF"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合计</w:t>
            </w:r>
            <w:r w:rsidRPr="009141E6">
              <w:rPr>
                <w:rStyle w:val="a6"/>
                <w:rFonts w:ascii="CESI黑体-GB2312" w:eastAsia="CESI黑体-GB2312" w:hAnsi="CESI黑体-GB2312" w:cs="CESI黑体-GB2312" w:hint="eastAsia"/>
                <w:b w:val="0"/>
                <w:bCs/>
                <w:color w:val="000000" w:themeColor="text1"/>
                <w:spacing w:val="-16"/>
                <w:w w:val="96"/>
                <w:szCs w:val="24"/>
              </w:rPr>
              <w:t>（宗）</w:t>
            </w:r>
          </w:p>
        </w:tc>
      </w:tr>
      <w:tr w:rsidR="00694D95" w:rsidRPr="009141E6" w:rsidTr="000E1A43">
        <w:trPr>
          <w:trHeight w:val="1505"/>
          <w:jc w:val="center"/>
        </w:trPr>
        <w:tc>
          <w:tcPr>
            <w:tcW w:w="534" w:type="dxa"/>
            <w:vMerge/>
            <w:noWrap/>
            <w:tcMar>
              <w:top w:w="0" w:type="dxa"/>
              <w:left w:w="84" w:type="dxa"/>
              <w:bottom w:w="0" w:type="dxa"/>
              <w:right w:w="84" w:type="dxa"/>
            </w:tcMar>
            <w:vAlign w:val="center"/>
          </w:tcPr>
          <w:p w:rsidR="00694D95" w:rsidRPr="009141E6" w:rsidRDefault="00694D95" w:rsidP="009141E6">
            <w:pPr>
              <w:spacing w:line="560" w:lineRule="exact"/>
              <w:rPr>
                <w:rFonts w:ascii="CESI黑体-GB2312" w:eastAsia="CESI黑体-GB2312" w:hAnsi="CESI黑体-GB2312" w:cs="CESI黑体-GB2312"/>
                <w:bCs/>
                <w:color w:val="000000" w:themeColor="text1"/>
                <w:sz w:val="24"/>
                <w:szCs w:val="24"/>
              </w:rPr>
            </w:pPr>
          </w:p>
        </w:tc>
        <w:tc>
          <w:tcPr>
            <w:tcW w:w="523" w:type="dxa"/>
            <w:noWrap/>
            <w:tcMar>
              <w:top w:w="0" w:type="dxa"/>
              <w:left w:w="84" w:type="dxa"/>
              <w:bottom w:w="0" w:type="dxa"/>
              <w:right w:w="84" w:type="dxa"/>
            </w:tcMar>
            <w:vAlign w:val="center"/>
          </w:tcPr>
          <w:p w:rsidR="000E1A43" w:rsidRDefault="000E1A43" w:rsidP="000E1A43">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宗</w:t>
            </w:r>
          </w:p>
          <w:p w:rsidR="00694D95" w:rsidRPr="000E1A43" w:rsidRDefault="000E1A43"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hint="eastAsia"/>
                <w:b w:val="0"/>
                <w:bCs/>
                <w:color w:val="000000" w:themeColor="text1"/>
                <w:szCs w:val="24"/>
              </w:rPr>
              <w:t>数</w:t>
            </w:r>
          </w:p>
        </w:tc>
        <w:tc>
          <w:tcPr>
            <w:tcW w:w="713" w:type="dxa"/>
            <w:noWrap/>
            <w:tcMar>
              <w:top w:w="0" w:type="dxa"/>
              <w:left w:w="84" w:type="dxa"/>
              <w:bottom w:w="0" w:type="dxa"/>
              <w:right w:w="84" w:type="dxa"/>
            </w:tcMar>
            <w:vAlign w:val="center"/>
          </w:tcPr>
          <w:p w:rsidR="000E1A43" w:rsidRDefault="000E1A43" w:rsidP="000E1A43">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Pr>
                <w:rStyle w:val="a6"/>
                <w:rFonts w:ascii="CESI黑体-GB2312" w:eastAsia="CESI黑体-GB2312" w:hAnsi="CESI黑体-GB2312" w:cs="CESI黑体-GB2312" w:hint="eastAsia"/>
                <w:b w:val="0"/>
                <w:bCs/>
                <w:color w:val="000000" w:themeColor="text1"/>
                <w:szCs w:val="24"/>
              </w:rPr>
              <w:t>征收</w:t>
            </w:r>
            <w:r w:rsidRPr="009141E6">
              <w:rPr>
                <w:rStyle w:val="a6"/>
                <w:rFonts w:ascii="CESI黑体-GB2312" w:eastAsia="CESI黑体-GB2312" w:hAnsi="CESI黑体-GB2312" w:cs="CESI黑体-GB2312" w:hint="eastAsia"/>
                <w:b w:val="0"/>
                <w:bCs/>
                <w:color w:val="000000" w:themeColor="text1"/>
                <w:szCs w:val="24"/>
              </w:rPr>
              <w:t>总</w:t>
            </w:r>
          </w:p>
          <w:p w:rsidR="00694D95" w:rsidRPr="000E1A43" w:rsidRDefault="000E1A43"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hint="eastAsia"/>
                <w:b w:val="0"/>
                <w:bCs/>
                <w:color w:val="000000" w:themeColor="text1"/>
                <w:szCs w:val="24"/>
              </w:rPr>
              <w:t>金额（万元</w:t>
            </w:r>
            <w:r>
              <w:rPr>
                <w:rStyle w:val="a6"/>
                <w:rFonts w:ascii="CESI黑体-GB2312" w:eastAsia="CESI黑体-GB2312" w:hAnsi="CESI黑体-GB2312" w:cs="CESI黑体-GB2312" w:hint="eastAsia"/>
                <w:bCs/>
                <w:color w:val="000000" w:themeColor="text1"/>
                <w:szCs w:val="24"/>
              </w:rPr>
              <w:t>）</w:t>
            </w:r>
          </w:p>
        </w:tc>
        <w:tc>
          <w:tcPr>
            <w:tcW w:w="720" w:type="dxa"/>
            <w:noWrap/>
            <w:tcMar>
              <w:top w:w="0" w:type="dxa"/>
              <w:left w:w="84" w:type="dxa"/>
              <w:bottom w:w="0" w:type="dxa"/>
              <w:right w:w="84" w:type="dxa"/>
            </w:tcMar>
            <w:vAlign w:val="center"/>
          </w:tcPr>
          <w:p w:rsidR="000E1A43" w:rsidRDefault="000E1A43" w:rsidP="000E1A43">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宗</w:t>
            </w:r>
          </w:p>
          <w:p w:rsidR="00694D95" w:rsidRPr="000E1A43" w:rsidRDefault="000E1A43"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hint="eastAsia"/>
                <w:b w:val="0"/>
                <w:bCs/>
                <w:color w:val="000000" w:themeColor="text1"/>
                <w:szCs w:val="24"/>
              </w:rPr>
              <w:t>数</w:t>
            </w:r>
          </w:p>
        </w:tc>
        <w:tc>
          <w:tcPr>
            <w:tcW w:w="656" w:type="dxa"/>
            <w:noWrap/>
            <w:tcMar>
              <w:top w:w="0" w:type="dxa"/>
              <w:left w:w="84" w:type="dxa"/>
              <w:bottom w:w="0" w:type="dxa"/>
              <w:right w:w="84" w:type="dxa"/>
            </w:tcMar>
            <w:vAlign w:val="center"/>
          </w:tcPr>
          <w:p w:rsidR="000E1A43" w:rsidRDefault="000E1A43" w:rsidP="000E1A43">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宗</w:t>
            </w:r>
          </w:p>
          <w:p w:rsidR="00694D95" w:rsidRPr="000E1A43" w:rsidRDefault="000E1A43"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hint="eastAsia"/>
                <w:b w:val="0"/>
                <w:bCs/>
                <w:color w:val="000000" w:themeColor="text1"/>
                <w:szCs w:val="24"/>
              </w:rPr>
              <w:t>数</w:t>
            </w:r>
          </w:p>
        </w:tc>
        <w:tc>
          <w:tcPr>
            <w:tcW w:w="842" w:type="dxa"/>
            <w:noWrap/>
            <w:tcMar>
              <w:top w:w="0" w:type="dxa"/>
              <w:left w:w="84" w:type="dxa"/>
              <w:bottom w:w="0" w:type="dxa"/>
              <w:right w:w="84" w:type="dxa"/>
            </w:tcMar>
            <w:vAlign w:val="center"/>
          </w:tcPr>
          <w:p w:rsidR="00B220DC" w:rsidRPr="009141E6" w:rsidRDefault="00B220DC" w:rsidP="00B220DC">
            <w:pPr>
              <w:pStyle w:val="a5"/>
              <w:widowControl/>
              <w:spacing w:before="0" w:beforeAutospacing="0" w:after="0" w:afterAutospacing="0" w:line="240" w:lineRule="exact"/>
              <w:jc w:val="center"/>
              <w:rPr>
                <w:rFonts w:ascii="CESI黑体-GB2312" w:eastAsia="CESI黑体-GB2312" w:hAnsi="CESI黑体-GB2312" w:cs="CESI黑体-GB2312"/>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涉及金额</w:t>
            </w:r>
          </w:p>
          <w:p w:rsidR="00694D95" w:rsidRPr="000E1A43" w:rsidRDefault="00B220DC"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hint="eastAsia"/>
                <w:b w:val="0"/>
                <w:bCs/>
                <w:color w:val="000000" w:themeColor="text1"/>
                <w:szCs w:val="24"/>
              </w:rPr>
              <w:t>（万元</w:t>
            </w:r>
            <w:r>
              <w:rPr>
                <w:rStyle w:val="a6"/>
                <w:rFonts w:ascii="CESI黑体-GB2312" w:eastAsia="CESI黑体-GB2312" w:hAnsi="CESI黑体-GB2312" w:cs="CESI黑体-GB2312" w:hint="eastAsia"/>
                <w:bCs/>
                <w:color w:val="000000" w:themeColor="text1"/>
                <w:szCs w:val="24"/>
              </w:rPr>
              <w:t>）</w:t>
            </w:r>
          </w:p>
        </w:tc>
        <w:tc>
          <w:tcPr>
            <w:tcW w:w="666" w:type="dxa"/>
            <w:noWrap/>
            <w:tcMar>
              <w:top w:w="0" w:type="dxa"/>
              <w:left w:w="84" w:type="dxa"/>
              <w:bottom w:w="0" w:type="dxa"/>
              <w:right w:w="84" w:type="dxa"/>
            </w:tcMar>
            <w:vAlign w:val="center"/>
          </w:tcPr>
          <w:p w:rsidR="000E1A43" w:rsidRDefault="000E1A43" w:rsidP="000E1A43">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宗</w:t>
            </w:r>
          </w:p>
          <w:p w:rsidR="00694D95" w:rsidRPr="000E1A43" w:rsidRDefault="000E1A43"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hint="eastAsia"/>
                <w:b w:val="0"/>
                <w:bCs/>
                <w:color w:val="000000" w:themeColor="text1"/>
                <w:szCs w:val="24"/>
              </w:rPr>
              <w:t>数</w:t>
            </w:r>
          </w:p>
        </w:tc>
        <w:tc>
          <w:tcPr>
            <w:tcW w:w="766" w:type="dxa"/>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给付总</w:t>
            </w:r>
          </w:p>
          <w:p w:rsidR="00694D95" w:rsidRPr="000E1A43" w:rsidRDefault="00B220DC"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hint="eastAsia"/>
                <w:b w:val="0"/>
                <w:bCs/>
                <w:color w:val="000000" w:themeColor="text1"/>
                <w:szCs w:val="24"/>
              </w:rPr>
              <w:t>金额（</w:t>
            </w:r>
            <w:r>
              <w:rPr>
                <w:rStyle w:val="a6"/>
                <w:rFonts w:ascii="CESI黑体-GB2312" w:eastAsia="CESI黑体-GB2312" w:hAnsi="CESI黑体-GB2312" w:cs="CESI黑体-GB2312" w:hint="eastAsia"/>
                <w:b w:val="0"/>
                <w:bCs/>
                <w:color w:val="000000" w:themeColor="text1"/>
                <w:szCs w:val="24"/>
              </w:rPr>
              <w:t>万元</w:t>
            </w:r>
            <w:r>
              <w:rPr>
                <w:rStyle w:val="a6"/>
                <w:rFonts w:ascii="CESI黑体-GB2312" w:eastAsia="CESI黑体-GB2312" w:hAnsi="CESI黑体-GB2312" w:cs="CESI黑体-GB2312" w:hint="eastAsia"/>
                <w:bCs/>
                <w:color w:val="000000" w:themeColor="text1"/>
                <w:szCs w:val="24"/>
              </w:rPr>
              <w:t>）</w:t>
            </w:r>
          </w:p>
        </w:tc>
        <w:tc>
          <w:tcPr>
            <w:tcW w:w="693" w:type="dxa"/>
            <w:noWrap/>
            <w:tcMar>
              <w:top w:w="0" w:type="dxa"/>
              <w:left w:w="84" w:type="dxa"/>
              <w:bottom w:w="0" w:type="dxa"/>
              <w:right w:w="84" w:type="dxa"/>
            </w:tcMar>
            <w:vAlign w:val="center"/>
          </w:tcPr>
          <w:p w:rsidR="000E1A43" w:rsidRDefault="000E1A43" w:rsidP="000E1A43">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宗</w:t>
            </w:r>
          </w:p>
          <w:p w:rsidR="00694D95" w:rsidRPr="000E1A43" w:rsidRDefault="000E1A43"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hint="eastAsia"/>
                <w:b w:val="0"/>
                <w:bCs/>
                <w:color w:val="000000" w:themeColor="text1"/>
                <w:szCs w:val="24"/>
              </w:rPr>
              <w:t>数</w:t>
            </w:r>
          </w:p>
        </w:tc>
        <w:tc>
          <w:tcPr>
            <w:tcW w:w="583" w:type="dxa"/>
            <w:noWrap/>
            <w:tcMar>
              <w:top w:w="0" w:type="dxa"/>
              <w:left w:w="84" w:type="dxa"/>
              <w:bottom w:w="0" w:type="dxa"/>
              <w:right w:w="84" w:type="dxa"/>
            </w:tcMar>
            <w:vAlign w:val="center"/>
          </w:tcPr>
          <w:p w:rsidR="000E1A43" w:rsidRDefault="000E1A43" w:rsidP="000E1A43">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宗</w:t>
            </w:r>
          </w:p>
          <w:p w:rsidR="00694D95" w:rsidRPr="000E1A43" w:rsidRDefault="000E1A43"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hint="eastAsia"/>
                <w:b w:val="0"/>
                <w:bCs/>
                <w:color w:val="000000" w:themeColor="text1"/>
                <w:szCs w:val="24"/>
              </w:rPr>
              <w:t>数</w:t>
            </w:r>
          </w:p>
        </w:tc>
        <w:tc>
          <w:tcPr>
            <w:tcW w:w="754" w:type="dxa"/>
            <w:noWrap/>
            <w:tcMar>
              <w:top w:w="0" w:type="dxa"/>
              <w:left w:w="84" w:type="dxa"/>
              <w:bottom w:w="0" w:type="dxa"/>
              <w:right w:w="84" w:type="dxa"/>
            </w:tcMar>
            <w:vAlign w:val="center"/>
          </w:tcPr>
          <w:p w:rsidR="00B220DC" w:rsidRDefault="00B220DC" w:rsidP="00B220DC">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Pr>
                <w:rStyle w:val="a6"/>
                <w:rFonts w:ascii="CESI黑体-GB2312" w:eastAsia="CESI黑体-GB2312" w:hAnsi="CESI黑体-GB2312" w:cs="CESI黑体-GB2312" w:hint="eastAsia"/>
                <w:b w:val="0"/>
                <w:bCs/>
                <w:color w:val="000000" w:themeColor="text1"/>
                <w:szCs w:val="24"/>
              </w:rPr>
              <w:t>奖励</w:t>
            </w:r>
            <w:r w:rsidRPr="009141E6">
              <w:rPr>
                <w:rStyle w:val="a6"/>
                <w:rFonts w:ascii="CESI黑体-GB2312" w:eastAsia="CESI黑体-GB2312" w:hAnsi="CESI黑体-GB2312" w:cs="CESI黑体-GB2312" w:hint="eastAsia"/>
                <w:b w:val="0"/>
                <w:bCs/>
                <w:color w:val="000000" w:themeColor="text1"/>
                <w:szCs w:val="24"/>
              </w:rPr>
              <w:t>总</w:t>
            </w:r>
          </w:p>
          <w:p w:rsidR="00694D95" w:rsidRPr="000E1A43" w:rsidRDefault="00B220DC"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hint="eastAsia"/>
                <w:b w:val="0"/>
                <w:bCs/>
                <w:color w:val="000000" w:themeColor="text1"/>
                <w:szCs w:val="24"/>
              </w:rPr>
              <w:t>金额（万</w:t>
            </w:r>
            <w:r w:rsidR="000E1A43" w:rsidRPr="009141E6">
              <w:rPr>
                <w:rStyle w:val="a6"/>
                <w:rFonts w:ascii="CESI黑体-GB2312" w:eastAsia="CESI黑体-GB2312" w:hAnsi="CESI黑体-GB2312" w:cs="CESI黑体-GB2312" w:hint="eastAsia"/>
                <w:b w:val="0"/>
                <w:bCs/>
                <w:color w:val="000000" w:themeColor="text1"/>
                <w:szCs w:val="24"/>
              </w:rPr>
              <w:t>元</w:t>
            </w:r>
            <w:r>
              <w:rPr>
                <w:rStyle w:val="a6"/>
                <w:rFonts w:ascii="CESI黑体-GB2312" w:eastAsia="CESI黑体-GB2312" w:hAnsi="CESI黑体-GB2312" w:cs="CESI黑体-GB2312" w:hint="eastAsia"/>
                <w:bCs/>
                <w:color w:val="000000" w:themeColor="text1"/>
                <w:szCs w:val="24"/>
              </w:rPr>
              <w:t>）</w:t>
            </w:r>
          </w:p>
        </w:tc>
        <w:tc>
          <w:tcPr>
            <w:tcW w:w="959" w:type="dxa"/>
            <w:noWrap/>
            <w:tcMar>
              <w:top w:w="0" w:type="dxa"/>
              <w:left w:w="84" w:type="dxa"/>
              <w:bottom w:w="0" w:type="dxa"/>
              <w:right w:w="84" w:type="dxa"/>
            </w:tcMar>
            <w:vAlign w:val="center"/>
          </w:tcPr>
          <w:p w:rsidR="000E1A43" w:rsidRDefault="000E1A43" w:rsidP="000E1A43">
            <w:pPr>
              <w:pStyle w:val="a5"/>
              <w:widowControl/>
              <w:spacing w:before="0" w:beforeAutospacing="0" w:after="0" w:afterAutospacing="0" w:line="240" w:lineRule="exact"/>
              <w:jc w:val="center"/>
              <w:rPr>
                <w:rStyle w:val="a6"/>
                <w:rFonts w:ascii="CESI黑体-GB2312" w:eastAsia="CESI黑体-GB2312" w:hAnsi="CESI黑体-GB2312" w:cs="CESI黑体-GB2312" w:hint="eastAsia"/>
                <w:bCs/>
                <w:color w:val="000000" w:themeColor="text1"/>
                <w:szCs w:val="24"/>
              </w:rPr>
            </w:pPr>
            <w:r w:rsidRPr="009141E6">
              <w:rPr>
                <w:rStyle w:val="a6"/>
                <w:rFonts w:ascii="CESI黑体-GB2312" w:eastAsia="CESI黑体-GB2312" w:hAnsi="CESI黑体-GB2312" w:cs="CESI黑体-GB2312" w:hint="eastAsia"/>
                <w:b w:val="0"/>
                <w:bCs/>
                <w:color w:val="000000" w:themeColor="text1"/>
                <w:szCs w:val="24"/>
              </w:rPr>
              <w:t>宗</w:t>
            </w:r>
          </w:p>
          <w:p w:rsidR="00694D95" w:rsidRPr="000E1A43" w:rsidRDefault="000E1A43" w:rsidP="000E1A43">
            <w:pPr>
              <w:pStyle w:val="a5"/>
              <w:widowControl/>
              <w:spacing w:before="0" w:beforeAutospacing="0" w:after="0" w:afterAutospacing="0" w:line="240" w:lineRule="exact"/>
              <w:jc w:val="center"/>
            </w:pPr>
            <w:r w:rsidRPr="009141E6">
              <w:rPr>
                <w:rStyle w:val="a6"/>
                <w:rFonts w:ascii="CESI黑体-GB2312" w:eastAsia="CESI黑体-GB2312" w:hAnsi="CESI黑体-GB2312" w:cs="CESI黑体-GB2312" w:hint="eastAsia"/>
                <w:b w:val="0"/>
                <w:bCs/>
                <w:color w:val="000000" w:themeColor="text1"/>
                <w:szCs w:val="24"/>
              </w:rPr>
              <w:t>数</w:t>
            </w:r>
          </w:p>
        </w:tc>
        <w:tc>
          <w:tcPr>
            <w:tcW w:w="736" w:type="dxa"/>
            <w:vMerge/>
            <w:noWrap/>
            <w:tcMar>
              <w:top w:w="0" w:type="dxa"/>
              <w:left w:w="84" w:type="dxa"/>
              <w:bottom w:w="0" w:type="dxa"/>
              <w:right w:w="84" w:type="dxa"/>
            </w:tcMar>
          </w:tcPr>
          <w:p w:rsidR="00694D95" w:rsidRPr="009141E6" w:rsidRDefault="00694D95" w:rsidP="009141E6">
            <w:pPr>
              <w:spacing w:line="560" w:lineRule="exact"/>
              <w:jc w:val="center"/>
              <w:rPr>
                <w:rFonts w:ascii="CESI仿宋-GB2312" w:eastAsia="CESI仿宋-GB2312" w:hAnsi="CESI仿宋-GB2312" w:cs="CESI仿宋-GB2312"/>
                <w:bCs/>
                <w:color w:val="000000" w:themeColor="text1"/>
                <w:sz w:val="24"/>
                <w:szCs w:val="24"/>
              </w:rPr>
            </w:pPr>
          </w:p>
        </w:tc>
      </w:tr>
      <w:tr w:rsidR="00694D95" w:rsidRPr="009141E6" w:rsidTr="000E1A43">
        <w:trPr>
          <w:trHeight w:val="1760"/>
          <w:jc w:val="center"/>
        </w:trPr>
        <w:tc>
          <w:tcPr>
            <w:tcW w:w="534" w:type="dxa"/>
            <w:tcBorders>
              <w:bottom w:val="single" w:sz="12" w:space="0" w:color="auto"/>
            </w:tcBorders>
            <w:noWrap/>
            <w:tcMar>
              <w:top w:w="0" w:type="dxa"/>
              <w:left w:w="84" w:type="dxa"/>
              <w:bottom w:w="0" w:type="dxa"/>
              <w:right w:w="84" w:type="dxa"/>
            </w:tcMar>
          </w:tcPr>
          <w:p w:rsidR="00694D95" w:rsidRPr="009141E6" w:rsidRDefault="00B220DC" w:rsidP="00B220DC">
            <w:pPr>
              <w:pStyle w:val="a5"/>
              <w:widowControl/>
              <w:spacing w:before="0" w:beforeAutospacing="0" w:after="0" w:afterAutospacing="0" w:line="280" w:lineRule="exact"/>
              <w:jc w:val="center"/>
              <w:rPr>
                <w:rFonts w:ascii="CESI仿宋-GB2312" w:eastAsia="CESI仿宋-GB2312" w:hAnsi="CESI仿宋-GB2312" w:cs="CESI仿宋-GB2312"/>
                <w:bCs/>
                <w:color w:val="000000" w:themeColor="text1"/>
                <w:szCs w:val="24"/>
              </w:rPr>
            </w:pPr>
            <w:r w:rsidRPr="009141E6">
              <w:rPr>
                <w:rFonts w:ascii="CESI仿宋-GB2312" w:eastAsia="CESI仿宋-GB2312" w:hAnsi="CESI仿宋-GB2312" w:cs="CESI仿宋-GB2312" w:hint="eastAsia"/>
                <w:bCs/>
                <w:color w:val="000000" w:themeColor="text1"/>
                <w:szCs w:val="24"/>
              </w:rPr>
              <w:t>黄陂区市场</w:t>
            </w:r>
            <w:r>
              <w:rPr>
                <w:rFonts w:ascii="CESI仿宋-GB2312" w:eastAsia="CESI仿宋-GB2312" w:hAnsi="CESI仿宋-GB2312" w:cs="CESI仿宋-GB2312" w:hint="eastAsia"/>
                <w:bCs/>
                <w:color w:val="000000" w:themeColor="text1"/>
                <w:szCs w:val="24"/>
              </w:rPr>
              <w:t>监管</w:t>
            </w:r>
            <w:r w:rsidRPr="009141E6">
              <w:rPr>
                <w:rFonts w:ascii="CESI仿宋-GB2312" w:eastAsia="CESI仿宋-GB2312" w:hAnsi="CESI仿宋-GB2312" w:cs="CESI仿宋-GB2312" w:hint="eastAsia"/>
                <w:bCs/>
                <w:color w:val="000000" w:themeColor="text1"/>
                <w:szCs w:val="24"/>
              </w:rPr>
              <w:t>局</w:t>
            </w:r>
          </w:p>
        </w:tc>
        <w:tc>
          <w:tcPr>
            <w:tcW w:w="523" w:type="dxa"/>
            <w:tcBorders>
              <w:bottom w:val="single" w:sz="12" w:space="0" w:color="auto"/>
            </w:tcBorders>
            <w:noWrap/>
            <w:tcMar>
              <w:top w:w="0" w:type="dxa"/>
              <w:left w:w="84" w:type="dxa"/>
              <w:bottom w:w="0" w:type="dxa"/>
              <w:right w:w="84" w:type="dxa"/>
            </w:tcMa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713" w:type="dxa"/>
            <w:tcBorders>
              <w:bottom w:val="single" w:sz="12" w:space="0" w:color="auto"/>
            </w:tcBorders>
            <w:noWrap/>
            <w:tcMar>
              <w:top w:w="0" w:type="dxa"/>
              <w:left w:w="84" w:type="dxa"/>
              <w:bottom w:w="0" w:type="dxa"/>
              <w:right w:w="84" w:type="dxa"/>
            </w:tcMar>
          </w:tcPr>
          <w:p w:rsidR="00694D95" w:rsidRPr="009141E6" w:rsidRDefault="00694D95" w:rsidP="009141E6">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720" w:type="dxa"/>
            <w:tcBorders>
              <w:bottom w:val="single" w:sz="12" w:space="0" w:color="auto"/>
            </w:tcBorders>
            <w:noWrap/>
            <w:tcMar>
              <w:top w:w="0" w:type="dxa"/>
              <w:left w:w="84" w:type="dxa"/>
              <w:bottom w:w="0" w:type="dxa"/>
              <w:right w:w="84" w:type="dxa"/>
            </w:tcMar>
            <w:vAlign w:val="center"/>
          </w:tcPr>
          <w:p w:rsidR="00694D95" w:rsidRPr="009141E6" w:rsidRDefault="00D261EF" w:rsidP="000E1A43">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 w:val="21"/>
                <w:szCs w:val="21"/>
              </w:rPr>
            </w:pPr>
            <w:r w:rsidRPr="009141E6">
              <w:rPr>
                <w:rFonts w:ascii="CESI仿宋-GB2312" w:eastAsia="CESI仿宋-GB2312" w:hAnsi="CESI仿宋-GB2312" w:cs="CESI仿宋-GB2312" w:hint="eastAsia"/>
                <w:bCs/>
                <w:color w:val="000000" w:themeColor="text1"/>
                <w:sz w:val="21"/>
                <w:szCs w:val="21"/>
              </w:rPr>
              <w:t>12260</w:t>
            </w:r>
          </w:p>
        </w:tc>
        <w:tc>
          <w:tcPr>
            <w:tcW w:w="656" w:type="dxa"/>
            <w:tcBorders>
              <w:bottom w:val="single" w:sz="12" w:space="0" w:color="auto"/>
            </w:tcBorders>
            <w:noWrap/>
            <w:tcMar>
              <w:top w:w="0" w:type="dxa"/>
              <w:left w:w="84" w:type="dxa"/>
              <w:bottom w:w="0" w:type="dxa"/>
              <w:right w:w="84" w:type="dxa"/>
            </w:tcMar>
            <w:vAlign w:val="center"/>
          </w:tcPr>
          <w:p w:rsidR="00694D95" w:rsidRPr="009141E6" w:rsidRDefault="00694D95" w:rsidP="000E1A43">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842" w:type="dxa"/>
            <w:tcBorders>
              <w:bottom w:val="single" w:sz="12" w:space="0" w:color="auto"/>
            </w:tcBorders>
            <w:noWrap/>
            <w:tcMar>
              <w:top w:w="0" w:type="dxa"/>
              <w:left w:w="84" w:type="dxa"/>
              <w:bottom w:w="0" w:type="dxa"/>
              <w:right w:w="84" w:type="dxa"/>
            </w:tcMar>
            <w:vAlign w:val="center"/>
          </w:tcPr>
          <w:p w:rsidR="00694D95" w:rsidRPr="009141E6" w:rsidRDefault="00694D95" w:rsidP="000E1A43">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666" w:type="dxa"/>
            <w:tcBorders>
              <w:bottom w:val="single" w:sz="12" w:space="0" w:color="auto"/>
            </w:tcBorders>
            <w:noWrap/>
            <w:tcMar>
              <w:top w:w="0" w:type="dxa"/>
              <w:left w:w="84" w:type="dxa"/>
              <w:bottom w:w="0" w:type="dxa"/>
              <w:right w:w="84" w:type="dxa"/>
            </w:tcMar>
            <w:vAlign w:val="center"/>
          </w:tcPr>
          <w:p w:rsidR="00694D95" w:rsidRPr="009141E6" w:rsidRDefault="00694D95" w:rsidP="000E1A43">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766" w:type="dxa"/>
            <w:tcBorders>
              <w:bottom w:val="single" w:sz="12" w:space="0" w:color="auto"/>
            </w:tcBorders>
            <w:noWrap/>
            <w:tcMar>
              <w:top w:w="0" w:type="dxa"/>
              <w:left w:w="84" w:type="dxa"/>
              <w:bottom w:w="0" w:type="dxa"/>
              <w:right w:w="84" w:type="dxa"/>
            </w:tcMar>
            <w:vAlign w:val="center"/>
          </w:tcPr>
          <w:p w:rsidR="00694D95" w:rsidRPr="009141E6" w:rsidRDefault="00694D95" w:rsidP="000E1A43">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693" w:type="dxa"/>
            <w:tcBorders>
              <w:bottom w:val="single" w:sz="12" w:space="0" w:color="auto"/>
            </w:tcBorders>
            <w:noWrap/>
            <w:tcMar>
              <w:top w:w="0" w:type="dxa"/>
              <w:left w:w="84" w:type="dxa"/>
              <w:bottom w:w="0" w:type="dxa"/>
              <w:right w:w="84" w:type="dxa"/>
            </w:tcMar>
            <w:vAlign w:val="center"/>
          </w:tcPr>
          <w:p w:rsidR="00694D95" w:rsidRPr="009141E6" w:rsidRDefault="00694D95" w:rsidP="000E1A43">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583" w:type="dxa"/>
            <w:tcBorders>
              <w:bottom w:val="single" w:sz="12" w:space="0" w:color="auto"/>
            </w:tcBorders>
            <w:noWrap/>
            <w:tcMar>
              <w:top w:w="0" w:type="dxa"/>
              <w:left w:w="84" w:type="dxa"/>
              <w:bottom w:w="0" w:type="dxa"/>
              <w:right w:w="84" w:type="dxa"/>
            </w:tcMar>
            <w:vAlign w:val="center"/>
          </w:tcPr>
          <w:p w:rsidR="00694D95" w:rsidRPr="009141E6" w:rsidRDefault="00694D95" w:rsidP="000E1A43">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754" w:type="dxa"/>
            <w:tcBorders>
              <w:bottom w:val="single" w:sz="12" w:space="0" w:color="auto"/>
            </w:tcBorders>
            <w:noWrap/>
            <w:tcMar>
              <w:top w:w="0" w:type="dxa"/>
              <w:left w:w="84" w:type="dxa"/>
              <w:bottom w:w="0" w:type="dxa"/>
              <w:right w:w="84" w:type="dxa"/>
            </w:tcMar>
            <w:vAlign w:val="center"/>
          </w:tcPr>
          <w:p w:rsidR="00694D95" w:rsidRPr="009141E6" w:rsidRDefault="00694D95" w:rsidP="000E1A43">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p>
        </w:tc>
        <w:tc>
          <w:tcPr>
            <w:tcW w:w="959" w:type="dxa"/>
            <w:tcBorders>
              <w:bottom w:val="single" w:sz="12" w:space="0" w:color="auto"/>
            </w:tcBorders>
            <w:noWrap/>
            <w:tcMar>
              <w:top w:w="0" w:type="dxa"/>
              <w:left w:w="84" w:type="dxa"/>
              <w:bottom w:w="0" w:type="dxa"/>
              <w:right w:w="84" w:type="dxa"/>
            </w:tcMar>
            <w:vAlign w:val="center"/>
          </w:tcPr>
          <w:p w:rsidR="00694D95" w:rsidRPr="009141E6" w:rsidRDefault="00694D95" w:rsidP="000E1A43">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Cs w:val="24"/>
              </w:rPr>
            </w:pPr>
            <w:bookmarkStart w:id="0" w:name="_GoBack"/>
            <w:bookmarkEnd w:id="0"/>
          </w:p>
        </w:tc>
        <w:tc>
          <w:tcPr>
            <w:tcW w:w="736" w:type="dxa"/>
            <w:tcBorders>
              <w:bottom w:val="single" w:sz="12" w:space="0" w:color="auto"/>
            </w:tcBorders>
            <w:noWrap/>
            <w:tcMar>
              <w:top w:w="0" w:type="dxa"/>
              <w:left w:w="84" w:type="dxa"/>
              <w:bottom w:w="0" w:type="dxa"/>
              <w:right w:w="84" w:type="dxa"/>
            </w:tcMar>
            <w:vAlign w:val="center"/>
          </w:tcPr>
          <w:p w:rsidR="00694D95" w:rsidRPr="009141E6" w:rsidRDefault="00653B7E" w:rsidP="000E1A43">
            <w:pPr>
              <w:pStyle w:val="a5"/>
              <w:widowControl/>
              <w:spacing w:before="0" w:beforeAutospacing="0" w:after="0" w:afterAutospacing="0" w:line="560" w:lineRule="exact"/>
              <w:jc w:val="center"/>
              <w:rPr>
                <w:rFonts w:ascii="CESI仿宋-GB2312" w:eastAsia="CESI仿宋-GB2312" w:hAnsi="CESI仿宋-GB2312" w:cs="CESI仿宋-GB2312"/>
                <w:bCs/>
                <w:color w:val="000000" w:themeColor="text1"/>
                <w:sz w:val="21"/>
                <w:szCs w:val="21"/>
              </w:rPr>
            </w:pPr>
            <w:r w:rsidRPr="009141E6">
              <w:rPr>
                <w:rFonts w:ascii="CESI仿宋-GB2312" w:eastAsia="CESI仿宋-GB2312" w:hAnsi="CESI仿宋-GB2312" w:cs="CESI仿宋-GB2312" w:hint="eastAsia"/>
                <w:bCs/>
                <w:color w:val="000000" w:themeColor="text1"/>
                <w:sz w:val="21"/>
                <w:szCs w:val="21"/>
              </w:rPr>
              <w:t>12260</w:t>
            </w:r>
          </w:p>
        </w:tc>
      </w:tr>
    </w:tbl>
    <w:p w:rsidR="00694D95" w:rsidRPr="009141E6" w:rsidRDefault="00D261EF" w:rsidP="009141E6">
      <w:pPr>
        <w:pStyle w:val="a5"/>
        <w:widowControl/>
        <w:spacing w:before="0" w:beforeAutospacing="0" w:after="0" w:afterAutospacing="0" w:line="560" w:lineRule="exact"/>
        <w:ind w:firstLineChars="200" w:firstLine="643"/>
        <w:jc w:val="both"/>
        <w:rPr>
          <w:rFonts w:ascii="楷体" w:eastAsia="楷体" w:hAnsi="楷体" w:cs="CESI楷体-GB2312"/>
          <w:b/>
          <w:color w:val="000000" w:themeColor="text1"/>
          <w:sz w:val="16"/>
          <w:szCs w:val="16"/>
        </w:rPr>
      </w:pPr>
      <w:r w:rsidRPr="009141E6">
        <w:rPr>
          <w:rFonts w:ascii="楷体" w:eastAsia="楷体" w:hAnsi="楷体" w:cs="CESI楷体-GB2312" w:hint="eastAsia"/>
          <w:b/>
          <w:color w:val="000000" w:themeColor="text1"/>
          <w:sz w:val="32"/>
          <w:szCs w:val="32"/>
        </w:rPr>
        <w:lastRenderedPageBreak/>
        <w:t>（五）2023年行政执法实施概况</w:t>
      </w:r>
    </w:p>
    <w:p w:rsidR="00694D95" w:rsidRPr="009141E6" w:rsidRDefault="00D261EF" w:rsidP="009141E6">
      <w:pPr>
        <w:spacing w:line="560" w:lineRule="exact"/>
        <w:ind w:firstLineChars="200" w:firstLine="616"/>
        <w:rPr>
          <w:rFonts w:ascii="CESI仿宋-GB2312" w:eastAsia="CESI仿宋-GB2312" w:hAnsi="CESI仿宋-GB2312" w:cs="CESI仿宋-GB2312"/>
          <w:b/>
          <w:bCs/>
          <w:color w:val="000000" w:themeColor="text1"/>
          <w:spacing w:val="-6"/>
          <w:sz w:val="32"/>
          <w:szCs w:val="32"/>
        </w:rPr>
      </w:pPr>
      <w:r w:rsidRPr="009141E6">
        <w:rPr>
          <w:rFonts w:ascii="CESI仿宋-GB2312" w:eastAsia="CESI仿宋-GB2312" w:hAnsi="CESI仿宋-GB2312" w:cs="CESI仿宋-GB2312" w:hint="eastAsia"/>
          <w:color w:val="000000" w:themeColor="text1"/>
          <w:spacing w:val="-6"/>
          <w:sz w:val="32"/>
          <w:szCs w:val="32"/>
        </w:rPr>
        <w:t>按照机构改革以及三定方案，黄陂区市场监督管理局行政许可职责整体划转黄陂区行政审批局，不再具有行政审批许可职责。</w:t>
      </w:r>
    </w:p>
    <w:p w:rsidR="00694D95" w:rsidRPr="009141E6" w:rsidRDefault="00D261EF" w:rsidP="009141E6">
      <w:pPr>
        <w:spacing w:line="560" w:lineRule="exact"/>
        <w:ind w:firstLineChars="200" w:firstLine="640"/>
        <w:rPr>
          <w:rFonts w:ascii="黑体" w:eastAsia="黑体" w:hAnsi="黑体" w:cs="CESI黑体-GB2312"/>
          <w:color w:val="000000" w:themeColor="text1"/>
          <w:sz w:val="32"/>
          <w:szCs w:val="32"/>
        </w:rPr>
      </w:pPr>
      <w:r w:rsidRPr="009141E6">
        <w:rPr>
          <w:rFonts w:ascii="黑体" w:eastAsia="黑体" w:hAnsi="黑体" w:cs="CESI黑体-GB2312" w:hint="eastAsia"/>
          <w:color w:val="000000" w:themeColor="text1"/>
          <w:sz w:val="32"/>
          <w:szCs w:val="32"/>
        </w:rPr>
        <w:t>三、2023年度行政执法投诉、举报案件情况</w:t>
      </w:r>
    </w:p>
    <w:p w:rsidR="00694D95" w:rsidRPr="009141E6" w:rsidRDefault="00D261EF" w:rsidP="009141E6">
      <w:pPr>
        <w:spacing w:line="560" w:lineRule="exact"/>
        <w:ind w:firstLineChars="250" w:firstLine="800"/>
        <w:rPr>
          <w:rFonts w:ascii="CESI仿宋-GB2312" w:eastAsia="CESI仿宋-GB2312" w:hAnsi="CESI仿宋-GB2312" w:cs="CESI仿宋-GB2312"/>
          <w:color w:val="000000" w:themeColor="text1"/>
          <w:sz w:val="32"/>
          <w:szCs w:val="32"/>
        </w:rPr>
      </w:pPr>
      <w:r w:rsidRPr="009141E6">
        <w:rPr>
          <w:rFonts w:ascii="CESI仿宋-GB2312" w:eastAsia="CESI仿宋-GB2312" w:hAnsi="CESI仿宋-GB2312" w:cs="CESI仿宋-GB2312" w:hint="eastAsia"/>
          <w:color w:val="000000" w:themeColor="text1"/>
          <w:sz w:val="32"/>
          <w:szCs w:val="32"/>
        </w:rPr>
        <w:t>2023年度黄陂区市场监督管理局共受理处理各渠道市场监管投诉举报及咨询34293件，受理率、按期办结率、回复率均为100%，诉求办理满意率逐步提升。其中：市民热线14356件，全国12315平台15373件（市局12315平台投诉举报并网），阳光信访282件，来信来函784件，武汉政务服务管理平台55件，湖北12345政务服务网平台交办单48件，群众来访195件，本级投诉电话（85912315）受理3200件。</w:t>
      </w:r>
    </w:p>
    <w:p w:rsidR="00694D95" w:rsidRPr="009141E6" w:rsidRDefault="00D261EF" w:rsidP="009141E6">
      <w:pPr>
        <w:spacing w:line="560" w:lineRule="exact"/>
        <w:ind w:firstLineChars="250" w:firstLine="800"/>
        <w:rPr>
          <w:rFonts w:ascii="黑体" w:eastAsia="黑体" w:hAnsi="黑体" w:cs="CESI黑体-GB2312"/>
          <w:color w:val="000000" w:themeColor="text1"/>
          <w:sz w:val="32"/>
          <w:szCs w:val="32"/>
        </w:rPr>
      </w:pPr>
      <w:r w:rsidRPr="009141E6">
        <w:rPr>
          <w:rFonts w:ascii="黑体" w:eastAsia="黑体" w:hAnsi="黑体" w:cs="CESI仿宋-GB2312" w:hint="eastAsia"/>
          <w:color w:val="000000" w:themeColor="text1"/>
          <w:sz w:val="32"/>
          <w:szCs w:val="32"/>
        </w:rPr>
        <w:t>四、</w:t>
      </w:r>
      <w:r w:rsidRPr="009141E6">
        <w:rPr>
          <w:rFonts w:ascii="黑体" w:eastAsia="黑体" w:hAnsi="黑体" w:cs="CESI黑体-GB2312" w:hint="eastAsia"/>
          <w:color w:val="000000" w:themeColor="text1"/>
          <w:sz w:val="32"/>
          <w:szCs w:val="32"/>
        </w:rPr>
        <w:t>其他需要公示的统计数据</w:t>
      </w:r>
    </w:p>
    <w:p w:rsidR="00694D95" w:rsidRDefault="00694D95" w:rsidP="009141E6">
      <w:pPr>
        <w:spacing w:line="560" w:lineRule="exact"/>
        <w:ind w:firstLineChars="200" w:firstLine="640"/>
        <w:rPr>
          <w:rFonts w:ascii="CESI仿宋-GB2312" w:eastAsia="CESI仿宋-GB2312" w:hAnsi="CESI仿宋-GB2312" w:cs="CESI仿宋-GB2312" w:hint="eastAsia"/>
          <w:color w:val="000000" w:themeColor="text1"/>
          <w:sz w:val="32"/>
          <w:szCs w:val="32"/>
        </w:rPr>
      </w:pPr>
    </w:p>
    <w:p w:rsidR="000E1A43" w:rsidRDefault="000E1A43" w:rsidP="009141E6">
      <w:pPr>
        <w:spacing w:line="560" w:lineRule="exact"/>
        <w:ind w:firstLineChars="200" w:firstLine="640"/>
        <w:rPr>
          <w:rFonts w:ascii="CESI仿宋-GB2312" w:eastAsia="CESI仿宋-GB2312" w:hAnsi="CESI仿宋-GB2312" w:cs="CESI仿宋-GB2312" w:hint="eastAsia"/>
          <w:color w:val="000000" w:themeColor="text1"/>
          <w:sz w:val="32"/>
          <w:szCs w:val="32"/>
        </w:rPr>
      </w:pPr>
    </w:p>
    <w:p w:rsidR="000E1A43" w:rsidRDefault="000E1A43" w:rsidP="009141E6">
      <w:pPr>
        <w:spacing w:line="560" w:lineRule="exact"/>
        <w:ind w:firstLineChars="200" w:firstLine="640"/>
        <w:rPr>
          <w:rFonts w:ascii="CESI仿宋-GB2312" w:eastAsia="CESI仿宋-GB2312" w:hAnsi="CESI仿宋-GB2312" w:cs="CESI仿宋-GB2312" w:hint="eastAsia"/>
          <w:color w:val="000000" w:themeColor="text1"/>
          <w:sz w:val="32"/>
          <w:szCs w:val="32"/>
        </w:rPr>
      </w:pPr>
    </w:p>
    <w:p w:rsidR="000E1A43" w:rsidRPr="009141E6" w:rsidRDefault="000E1A43" w:rsidP="009141E6">
      <w:pPr>
        <w:spacing w:line="560" w:lineRule="exact"/>
        <w:ind w:firstLineChars="200" w:firstLine="640"/>
        <w:rPr>
          <w:rFonts w:ascii="CESI仿宋-GB2312" w:eastAsia="CESI仿宋-GB2312" w:hAnsi="CESI仿宋-GB2312" w:cs="CESI仿宋-GB2312"/>
          <w:color w:val="000000" w:themeColor="text1"/>
          <w:sz w:val="32"/>
          <w:szCs w:val="32"/>
        </w:rPr>
      </w:pPr>
    </w:p>
    <w:p w:rsidR="00694D95" w:rsidRPr="009141E6" w:rsidRDefault="00D261EF" w:rsidP="009141E6">
      <w:pPr>
        <w:spacing w:line="560" w:lineRule="exact"/>
        <w:ind w:firstLineChars="200" w:firstLine="640"/>
        <w:jc w:val="right"/>
        <w:rPr>
          <w:rFonts w:ascii="CESI仿宋-GB2312" w:eastAsia="CESI仿宋-GB2312" w:hAnsi="CESI仿宋-GB2312" w:cs="CESI仿宋-GB2312"/>
          <w:color w:val="000000" w:themeColor="text1"/>
          <w:sz w:val="32"/>
          <w:szCs w:val="32"/>
        </w:rPr>
      </w:pPr>
      <w:r w:rsidRPr="009141E6">
        <w:rPr>
          <w:rFonts w:ascii="CESI仿宋-GB2312" w:eastAsia="CESI仿宋-GB2312" w:hAnsi="CESI仿宋-GB2312" w:cs="CESI仿宋-GB2312" w:hint="eastAsia"/>
          <w:color w:val="000000" w:themeColor="text1"/>
          <w:sz w:val="32"/>
          <w:szCs w:val="32"/>
        </w:rPr>
        <w:t xml:space="preserve">    武汉市黄陂区市场监督管理局</w:t>
      </w:r>
      <w:r w:rsidRPr="009141E6">
        <w:rPr>
          <w:rFonts w:ascii="CESI仿宋-GB2312" w:eastAsia="CESI仿宋-GB2312" w:hAnsi="CESI仿宋-GB2312" w:cs="CESI仿宋-GB2312"/>
          <w:color w:val="000000" w:themeColor="text1"/>
          <w:sz w:val="32"/>
          <w:szCs w:val="32"/>
        </w:rPr>
        <w:t xml:space="preserve">        </w:t>
      </w:r>
    </w:p>
    <w:p w:rsidR="00694D95" w:rsidRPr="009141E6" w:rsidRDefault="00D261EF" w:rsidP="009141E6">
      <w:pPr>
        <w:autoSpaceDE w:val="0"/>
        <w:autoSpaceDN w:val="0"/>
        <w:adjustRightInd w:val="0"/>
        <w:snapToGrid w:val="0"/>
        <w:spacing w:line="560" w:lineRule="exact"/>
        <w:jc w:val="center"/>
        <w:rPr>
          <w:rFonts w:ascii="方正小标宋简体" w:eastAsia="方正小标宋简体"/>
          <w:color w:val="000000" w:themeColor="text1"/>
          <w:sz w:val="44"/>
          <w:szCs w:val="44"/>
        </w:rPr>
      </w:pPr>
      <w:r w:rsidRPr="009141E6">
        <w:rPr>
          <w:rFonts w:ascii="CESI仿宋-GB2312" w:eastAsia="CESI仿宋-GB2312" w:hAnsi="CESI仿宋-GB2312" w:cs="CESI仿宋-GB2312"/>
          <w:color w:val="000000" w:themeColor="text1"/>
          <w:sz w:val="32"/>
          <w:szCs w:val="32"/>
        </w:rPr>
        <w:t xml:space="preserve"> </w:t>
      </w:r>
      <w:r w:rsidRPr="009141E6">
        <w:rPr>
          <w:rFonts w:ascii="CESI仿宋-GB2312" w:eastAsia="CESI仿宋-GB2312" w:hAnsi="CESI仿宋-GB2312" w:cs="CESI仿宋-GB2312" w:hint="eastAsia"/>
          <w:color w:val="000000" w:themeColor="text1"/>
          <w:sz w:val="32"/>
          <w:szCs w:val="32"/>
        </w:rPr>
        <w:t xml:space="preserve">            </w:t>
      </w:r>
      <w:r w:rsidR="000E1A43">
        <w:rPr>
          <w:rFonts w:ascii="CESI仿宋-GB2312" w:eastAsia="CESI仿宋-GB2312" w:hAnsi="CESI仿宋-GB2312" w:cs="CESI仿宋-GB2312" w:hint="eastAsia"/>
          <w:color w:val="000000" w:themeColor="text1"/>
          <w:sz w:val="32"/>
          <w:szCs w:val="32"/>
        </w:rPr>
        <w:t xml:space="preserve">           </w:t>
      </w:r>
      <w:r w:rsidRPr="009141E6">
        <w:rPr>
          <w:rFonts w:ascii="CESI仿宋-GB2312" w:eastAsia="CESI仿宋-GB2312" w:hAnsi="CESI仿宋-GB2312" w:cs="CESI仿宋-GB2312" w:hint="eastAsia"/>
          <w:color w:val="000000" w:themeColor="text1"/>
          <w:sz w:val="32"/>
          <w:szCs w:val="32"/>
        </w:rPr>
        <w:t xml:space="preserve"> 2024</w:t>
      </w:r>
      <w:r w:rsidRPr="009141E6">
        <w:rPr>
          <w:rFonts w:ascii="CESI仿宋-GB2312" w:eastAsia="CESI仿宋-GB2312" w:hAnsi="CESI仿宋-GB2312" w:cs="CESI仿宋-GB2312"/>
          <w:color w:val="000000" w:themeColor="text1"/>
          <w:sz w:val="32"/>
          <w:szCs w:val="32"/>
        </w:rPr>
        <w:t>年</w:t>
      </w:r>
      <w:r w:rsidRPr="009141E6">
        <w:rPr>
          <w:rFonts w:ascii="CESI仿宋-GB2312" w:eastAsia="CESI仿宋-GB2312" w:hAnsi="CESI仿宋-GB2312" w:cs="CESI仿宋-GB2312" w:hint="eastAsia"/>
          <w:color w:val="000000" w:themeColor="text1"/>
          <w:sz w:val="32"/>
          <w:szCs w:val="32"/>
        </w:rPr>
        <w:t xml:space="preserve"> 1 </w:t>
      </w:r>
      <w:r w:rsidRPr="009141E6">
        <w:rPr>
          <w:rFonts w:ascii="CESI仿宋-GB2312" w:eastAsia="CESI仿宋-GB2312" w:hAnsi="CESI仿宋-GB2312" w:cs="CESI仿宋-GB2312"/>
          <w:color w:val="000000" w:themeColor="text1"/>
          <w:sz w:val="32"/>
          <w:szCs w:val="32"/>
        </w:rPr>
        <w:t xml:space="preserve">月 </w:t>
      </w:r>
      <w:r w:rsidRPr="009141E6">
        <w:rPr>
          <w:rFonts w:ascii="CESI仿宋-GB2312" w:eastAsia="CESI仿宋-GB2312" w:hAnsi="CESI仿宋-GB2312" w:cs="CESI仿宋-GB2312" w:hint="eastAsia"/>
          <w:color w:val="000000" w:themeColor="text1"/>
          <w:sz w:val="32"/>
          <w:szCs w:val="32"/>
        </w:rPr>
        <w:t>4</w:t>
      </w:r>
      <w:r w:rsidRPr="009141E6">
        <w:rPr>
          <w:rFonts w:ascii="CESI仿宋-GB2312" w:eastAsia="CESI仿宋-GB2312" w:hAnsi="CESI仿宋-GB2312" w:cs="CESI仿宋-GB2312"/>
          <w:color w:val="000000" w:themeColor="text1"/>
          <w:sz w:val="32"/>
          <w:szCs w:val="32"/>
        </w:rPr>
        <w:t xml:space="preserve"> 日     </w:t>
      </w:r>
    </w:p>
    <w:sectPr w:rsidR="00694D95" w:rsidRPr="009141E6" w:rsidSect="00923F37">
      <w:footerReference w:type="even" r:id="rId7"/>
      <w:footerReference w:type="default" r:id="rId8"/>
      <w:pgSz w:w="11906" w:h="16838"/>
      <w:pgMar w:top="1701" w:right="1701" w:bottom="1701"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A88" w:rsidRDefault="00952A88">
      <w:r>
        <w:separator/>
      </w:r>
    </w:p>
  </w:endnote>
  <w:endnote w:type="continuationSeparator" w:id="0">
    <w:p w:rsidR="00952A88" w:rsidRDefault="00952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ESI小标宋-GB2312">
    <w:altName w:val="宋体"/>
    <w:charset w:val="86"/>
    <w:family w:val="auto"/>
    <w:pitch w:val="default"/>
    <w:sig w:usb0="00000000" w:usb1="00000000" w:usb2="00000010" w:usb3="00000000" w:csb0="0004000F" w:csb1="00000000"/>
  </w:font>
  <w:font w:name="CESI仿宋-GB2312">
    <w:altName w:val="仿宋"/>
    <w:charset w:val="86"/>
    <w:family w:val="auto"/>
    <w:pitch w:val="default"/>
    <w:sig w:usb0="00000000" w:usb1="00000000" w:usb2="00000010" w:usb3="00000000" w:csb0="0004000F" w:csb1="00000000"/>
  </w:font>
  <w:font w:name="CESI黑体-GB2312">
    <w:altName w:val="黑体"/>
    <w:charset w:val="86"/>
    <w:family w:val="auto"/>
    <w:pitch w:val="default"/>
    <w:sig w:usb0="00000000" w:usb1="00000000" w:usb2="00000012"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SI楷体-GB2312">
    <w:altName w:val="微软雅黑"/>
    <w:charset w:val="86"/>
    <w:family w:val="auto"/>
    <w:pitch w:val="default"/>
    <w:sig w:usb0="00000000" w:usb1="00000000" w:usb2="00000012" w:usb3="00000000" w:csb0="0004000F" w:csb1="00000000"/>
  </w:font>
  <w:font w:name="方正小标宋简体">
    <w:altName w:val="hakuyoxingshu7000"/>
    <w:charset w:val="86"/>
    <w:family w:val="script"/>
    <w:pitch w:val="default"/>
    <w:sig w:usb0="00000000" w:usb1="0000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D95" w:rsidRDefault="005162F5">
    <w:pPr>
      <w:rPr>
        <w:rFonts w:ascii="宋体" w:hAnsi="宋体"/>
        <w:sz w:val="28"/>
        <w:szCs w:val="28"/>
      </w:rPr>
    </w:pPr>
    <w:r>
      <w:rPr>
        <w:rFonts w:ascii="宋体" w:hAnsi="宋体"/>
        <w:sz w:val="28"/>
        <w:szCs w:val="28"/>
      </w:rPr>
      <w:fldChar w:fldCharType="begin"/>
    </w:r>
    <w:r w:rsidR="00D261EF">
      <w:rPr>
        <w:rFonts w:ascii="宋体" w:hAnsi="宋体"/>
        <w:sz w:val="28"/>
        <w:szCs w:val="28"/>
      </w:rPr>
      <w:instrText xml:space="preserve"> PAGE   \* MERGEFORMAT </w:instrText>
    </w:r>
    <w:r>
      <w:rPr>
        <w:rFonts w:ascii="宋体" w:hAnsi="宋体"/>
        <w:sz w:val="28"/>
        <w:szCs w:val="28"/>
      </w:rPr>
      <w:fldChar w:fldCharType="separate"/>
    </w:r>
    <w:r w:rsidR="00D261EF">
      <w:rPr>
        <w:rFonts w:ascii="宋体" w:hAnsi="宋体"/>
        <w:sz w:val="28"/>
        <w:szCs w:val="28"/>
        <w:lang w:val="zh-CN"/>
      </w:rPr>
      <w:t>-</w:t>
    </w:r>
    <w:r w:rsidR="00D261EF">
      <w:rPr>
        <w:rFonts w:ascii="宋体" w:hAnsi="宋体"/>
        <w:sz w:val="28"/>
        <w:szCs w:val="28"/>
      </w:rPr>
      <w:t xml:space="preserve"> 2 -</w:t>
    </w:r>
    <w:r>
      <w:rPr>
        <w:rFonts w:ascii="宋体" w:hAnsi="宋体"/>
        <w:sz w:val="28"/>
        <w:szCs w:val="28"/>
      </w:rPr>
      <w:fldChar w:fldCharType="end"/>
    </w:r>
  </w:p>
  <w:p w:rsidR="00694D95" w:rsidRDefault="00694D9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D95" w:rsidRDefault="005162F5">
    <w:pPr>
      <w:jc w:val="right"/>
    </w:pPr>
    <w:r>
      <w:rPr>
        <w:rFonts w:ascii="宋体" w:hAnsi="宋体"/>
        <w:sz w:val="28"/>
        <w:szCs w:val="28"/>
      </w:rPr>
      <w:fldChar w:fldCharType="begin"/>
    </w:r>
    <w:r w:rsidR="00D261EF">
      <w:rPr>
        <w:rFonts w:ascii="宋体" w:hAnsi="宋体"/>
        <w:sz w:val="28"/>
        <w:szCs w:val="28"/>
      </w:rPr>
      <w:instrText xml:space="preserve"> PAGE   \* MERGEFORMAT </w:instrText>
    </w:r>
    <w:r>
      <w:rPr>
        <w:rFonts w:ascii="宋体" w:hAnsi="宋体"/>
        <w:sz w:val="28"/>
        <w:szCs w:val="28"/>
      </w:rPr>
      <w:fldChar w:fldCharType="separate"/>
    </w:r>
    <w:r w:rsidR="000E1A43" w:rsidRPr="000E1A43">
      <w:rPr>
        <w:rFonts w:ascii="宋体" w:hAnsi="宋体"/>
        <w:noProof/>
        <w:sz w:val="28"/>
        <w:szCs w:val="28"/>
        <w:lang w:val="zh-CN"/>
      </w:rPr>
      <w:t>-</w:t>
    </w:r>
    <w:r w:rsidR="000E1A43">
      <w:rPr>
        <w:rFonts w:ascii="宋体" w:hAnsi="宋体"/>
        <w:noProof/>
        <w:sz w:val="28"/>
        <w:szCs w:val="28"/>
      </w:rPr>
      <w:t xml:space="preserve"> 2 -</w:t>
    </w:r>
    <w:r>
      <w:rPr>
        <w:rFonts w:ascii="宋体" w:hAnsi="宋体"/>
        <w:sz w:val="28"/>
        <w:szCs w:val="28"/>
      </w:rPr>
      <w:fldChar w:fldCharType="end"/>
    </w:r>
  </w:p>
  <w:p w:rsidR="00694D95" w:rsidRDefault="00694D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A88" w:rsidRDefault="00952A88">
      <w:r>
        <w:separator/>
      </w:r>
    </w:p>
  </w:footnote>
  <w:footnote w:type="continuationSeparator" w:id="0">
    <w:p w:rsidR="00952A88" w:rsidRDefault="00952A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39CD96"/>
    <w:multiLevelType w:val="singleLevel"/>
    <w:tmpl w:val="B539CD96"/>
    <w:lvl w:ilvl="0">
      <w:start w:val="2"/>
      <w:numFmt w:val="chineseCounting"/>
      <w:suff w:val="nothing"/>
      <w:lvlText w:val="（%1）"/>
      <w:lvlJc w:val="left"/>
      <w:rPr>
        <w:rFonts w:hint="eastAsia"/>
      </w:rPr>
    </w:lvl>
  </w:abstractNum>
  <w:abstractNum w:abstractNumId="1">
    <w:nsid w:val="1DC2560C"/>
    <w:multiLevelType w:val="hybridMultilevel"/>
    <w:tmpl w:val="1898D318"/>
    <w:lvl w:ilvl="0" w:tplc="712C0730">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C8D095A"/>
    <w:multiLevelType w:val="hybridMultilevel"/>
    <w:tmpl w:val="64324D96"/>
    <w:lvl w:ilvl="0" w:tplc="50B6C9DA">
      <w:start w:val="2"/>
      <w:numFmt w:val="japaneseCounting"/>
      <w:lvlText w:val="（%1）"/>
      <w:lvlJc w:val="left"/>
      <w:pPr>
        <w:ind w:left="2800" w:hanging="1080"/>
      </w:pPr>
      <w:rPr>
        <w:rFonts w:hint="default"/>
      </w:rPr>
    </w:lvl>
    <w:lvl w:ilvl="1" w:tplc="04090019" w:tentative="1">
      <w:start w:val="1"/>
      <w:numFmt w:val="lowerLetter"/>
      <w:lvlText w:val="%2)"/>
      <w:lvlJc w:val="left"/>
      <w:pPr>
        <w:ind w:left="2560" w:hanging="420"/>
      </w:pPr>
    </w:lvl>
    <w:lvl w:ilvl="2" w:tplc="0409001B" w:tentative="1">
      <w:start w:val="1"/>
      <w:numFmt w:val="lowerRoman"/>
      <w:lvlText w:val="%3."/>
      <w:lvlJc w:val="right"/>
      <w:pPr>
        <w:ind w:left="2980" w:hanging="420"/>
      </w:pPr>
    </w:lvl>
    <w:lvl w:ilvl="3" w:tplc="0409000F" w:tentative="1">
      <w:start w:val="1"/>
      <w:numFmt w:val="decimal"/>
      <w:lvlText w:val="%4."/>
      <w:lvlJc w:val="left"/>
      <w:pPr>
        <w:ind w:left="3400" w:hanging="420"/>
      </w:pPr>
    </w:lvl>
    <w:lvl w:ilvl="4" w:tplc="04090019" w:tentative="1">
      <w:start w:val="1"/>
      <w:numFmt w:val="lowerLetter"/>
      <w:lvlText w:val="%5)"/>
      <w:lvlJc w:val="left"/>
      <w:pPr>
        <w:ind w:left="3820" w:hanging="420"/>
      </w:pPr>
    </w:lvl>
    <w:lvl w:ilvl="5" w:tplc="0409001B" w:tentative="1">
      <w:start w:val="1"/>
      <w:numFmt w:val="lowerRoman"/>
      <w:lvlText w:val="%6."/>
      <w:lvlJc w:val="right"/>
      <w:pPr>
        <w:ind w:left="4240" w:hanging="420"/>
      </w:pPr>
    </w:lvl>
    <w:lvl w:ilvl="6" w:tplc="0409000F" w:tentative="1">
      <w:start w:val="1"/>
      <w:numFmt w:val="decimal"/>
      <w:lvlText w:val="%7."/>
      <w:lvlJc w:val="left"/>
      <w:pPr>
        <w:ind w:left="4660" w:hanging="420"/>
      </w:pPr>
    </w:lvl>
    <w:lvl w:ilvl="7" w:tplc="04090019" w:tentative="1">
      <w:start w:val="1"/>
      <w:numFmt w:val="lowerLetter"/>
      <w:lvlText w:val="%8)"/>
      <w:lvlJc w:val="left"/>
      <w:pPr>
        <w:ind w:left="5080" w:hanging="420"/>
      </w:pPr>
    </w:lvl>
    <w:lvl w:ilvl="8" w:tplc="0409001B" w:tentative="1">
      <w:start w:val="1"/>
      <w:numFmt w:val="lowerRoman"/>
      <w:lvlText w:val="%9."/>
      <w:lvlJc w:val="right"/>
      <w:pPr>
        <w:ind w:left="550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QyNGE3ZTYwYzU1ZjZjZGNjNWU2Y2I3YzU4NmQ4MDQifQ=="/>
  </w:docVars>
  <w:rsids>
    <w:rsidRoot w:val="F776D67A"/>
    <w:rsid w:val="AFF3923B"/>
    <w:rsid w:val="F776D67A"/>
    <w:rsid w:val="FE7BC027"/>
    <w:rsid w:val="00061688"/>
    <w:rsid w:val="000E1A43"/>
    <w:rsid w:val="001262A1"/>
    <w:rsid w:val="001C5E5E"/>
    <w:rsid w:val="001C69B2"/>
    <w:rsid w:val="00285F52"/>
    <w:rsid w:val="002C1A9B"/>
    <w:rsid w:val="002F0ABB"/>
    <w:rsid w:val="00444321"/>
    <w:rsid w:val="00490EAD"/>
    <w:rsid w:val="004C55FD"/>
    <w:rsid w:val="005162F5"/>
    <w:rsid w:val="0059483B"/>
    <w:rsid w:val="006462B6"/>
    <w:rsid w:val="00653B7E"/>
    <w:rsid w:val="00682D6D"/>
    <w:rsid w:val="00694D95"/>
    <w:rsid w:val="00714A76"/>
    <w:rsid w:val="00750ADA"/>
    <w:rsid w:val="007774AF"/>
    <w:rsid w:val="008370CD"/>
    <w:rsid w:val="008B5532"/>
    <w:rsid w:val="008C6216"/>
    <w:rsid w:val="009141E6"/>
    <w:rsid w:val="00923F37"/>
    <w:rsid w:val="00952A88"/>
    <w:rsid w:val="009E7B84"/>
    <w:rsid w:val="00A52331"/>
    <w:rsid w:val="00B220DC"/>
    <w:rsid w:val="00B27F67"/>
    <w:rsid w:val="00B77231"/>
    <w:rsid w:val="00C0256A"/>
    <w:rsid w:val="00CE5305"/>
    <w:rsid w:val="00CF612D"/>
    <w:rsid w:val="00D25A84"/>
    <w:rsid w:val="00D261EF"/>
    <w:rsid w:val="00D34F4A"/>
    <w:rsid w:val="00E425C0"/>
    <w:rsid w:val="00E953DE"/>
    <w:rsid w:val="00F20BEF"/>
    <w:rsid w:val="00F543EC"/>
    <w:rsid w:val="1A5F56EF"/>
    <w:rsid w:val="2A0300DE"/>
    <w:rsid w:val="465C66A3"/>
    <w:rsid w:val="49321F47"/>
    <w:rsid w:val="4B345288"/>
    <w:rsid w:val="57AFA628"/>
    <w:rsid w:val="5FEC7389"/>
    <w:rsid w:val="6F320485"/>
    <w:rsid w:val="7CBEE059"/>
    <w:rsid w:val="7DDA7E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62F5"/>
    <w:pPr>
      <w:widowControl w:val="0"/>
      <w:jc w:val="both"/>
    </w:pPr>
    <w:rPr>
      <w:rFonts w:ascii="Calibri" w:eastAsia="宋体" w:hAnsi="Calibri"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162F5"/>
    <w:pPr>
      <w:tabs>
        <w:tab w:val="center" w:pos="4153"/>
        <w:tab w:val="right" w:pos="8306"/>
      </w:tabs>
      <w:snapToGrid w:val="0"/>
      <w:jc w:val="left"/>
    </w:pPr>
    <w:rPr>
      <w:sz w:val="18"/>
      <w:szCs w:val="18"/>
    </w:rPr>
  </w:style>
  <w:style w:type="paragraph" w:styleId="a4">
    <w:name w:val="header"/>
    <w:basedOn w:val="a"/>
    <w:link w:val="Char0"/>
    <w:rsid w:val="005162F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5162F5"/>
    <w:pPr>
      <w:spacing w:before="100" w:beforeAutospacing="1" w:after="100" w:afterAutospacing="1"/>
      <w:jc w:val="left"/>
    </w:pPr>
    <w:rPr>
      <w:sz w:val="24"/>
    </w:rPr>
  </w:style>
  <w:style w:type="character" w:styleId="a6">
    <w:name w:val="Strong"/>
    <w:basedOn w:val="a0"/>
    <w:qFormat/>
    <w:rsid w:val="005162F5"/>
    <w:rPr>
      <w:b/>
    </w:rPr>
  </w:style>
  <w:style w:type="character" w:customStyle="1" w:styleId="Char0">
    <w:name w:val="页眉 Char"/>
    <w:basedOn w:val="a0"/>
    <w:link w:val="a4"/>
    <w:rsid w:val="005162F5"/>
    <w:rPr>
      <w:rFonts w:ascii="Calibri" w:eastAsia="宋体" w:hAnsi="Calibri" w:cs="Times New Roman"/>
      <w:sz w:val="18"/>
      <w:szCs w:val="18"/>
    </w:rPr>
  </w:style>
  <w:style w:type="character" w:customStyle="1" w:styleId="Char">
    <w:name w:val="页脚 Char"/>
    <w:basedOn w:val="a0"/>
    <w:link w:val="a3"/>
    <w:rsid w:val="005162F5"/>
    <w:rPr>
      <w:rFonts w:ascii="Calibri" w:eastAsia="宋体" w:hAnsi="Calibri" w:cs="Times New Roman"/>
      <w:sz w:val="18"/>
      <w:szCs w:val="18"/>
    </w:rPr>
  </w:style>
  <w:style w:type="paragraph" w:styleId="a7">
    <w:name w:val="List Paragraph"/>
    <w:basedOn w:val="a"/>
    <w:uiPriority w:val="99"/>
    <w:unhideWhenUsed/>
    <w:rsid w:val="009141E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184</Words>
  <Characters>1052</Characters>
  <Application>Microsoft Office Word</Application>
  <DocSecurity>0</DocSecurity>
  <Lines>8</Lines>
  <Paragraphs>2</Paragraphs>
  <ScaleCrop>false</ScaleCrop>
  <Company>微软中国</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Administrator</cp:lastModifiedBy>
  <cp:revision>34</cp:revision>
  <cp:lastPrinted>2024-01-15T02:28:00Z</cp:lastPrinted>
  <dcterms:created xsi:type="dcterms:W3CDTF">2023-12-22T10:12:00Z</dcterms:created>
  <dcterms:modified xsi:type="dcterms:W3CDTF">2024-01-15T03:00:00Z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0552CB8E555C05F37AF08465DDDB7DCC</vt:lpwstr>
  </property>
</Properties>
</file>